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085" w:rsidRPr="00F20CDB" w:rsidRDefault="00117FF5" w:rsidP="00117FF5">
      <w:pPr>
        <w:jc w:val="center"/>
        <w:rPr>
          <w:rFonts w:ascii="標楷體" w:eastAsia="標楷體" w:hAnsi="標楷體"/>
          <w:b/>
          <w:sz w:val="36"/>
          <w:szCs w:val="36"/>
        </w:rPr>
      </w:pPr>
      <w:r w:rsidRPr="00F20CDB">
        <w:rPr>
          <w:rFonts w:ascii="標楷體" w:eastAsia="標楷體" w:hAnsi="標楷體" w:hint="eastAsia"/>
          <w:b/>
          <w:sz w:val="36"/>
          <w:szCs w:val="36"/>
        </w:rPr>
        <w:t>國立宜蘭大學科學技術研究發展採購作業</w:t>
      </w:r>
      <w:r w:rsidR="005022F4">
        <w:rPr>
          <w:rFonts w:ascii="標楷體" w:eastAsia="標楷體" w:hAnsi="標楷體" w:hint="eastAsia"/>
          <w:b/>
          <w:sz w:val="36"/>
          <w:szCs w:val="36"/>
        </w:rPr>
        <w:t>要點</w:t>
      </w:r>
    </w:p>
    <w:p w:rsidR="00117FF5" w:rsidRDefault="00117FF5" w:rsidP="00117FF5">
      <w:pPr>
        <w:jc w:val="right"/>
        <w:rPr>
          <w:rFonts w:ascii="標楷體" w:eastAsia="標楷體" w:hAnsi="標楷體"/>
          <w:sz w:val="18"/>
          <w:szCs w:val="18"/>
        </w:rPr>
      </w:pPr>
      <w:r w:rsidRPr="00117FF5">
        <w:rPr>
          <w:rFonts w:ascii="標楷體" w:eastAsia="標楷體" w:hAnsi="標楷體" w:hint="eastAsia"/>
          <w:sz w:val="18"/>
          <w:szCs w:val="18"/>
        </w:rPr>
        <w:t>104年10月6日104學年度第4次行政會議通過</w:t>
      </w:r>
    </w:p>
    <w:p w:rsidR="00F20CDB" w:rsidRPr="00495122" w:rsidRDefault="00F20CDB" w:rsidP="00F20CDB">
      <w:pPr>
        <w:wordWrap w:val="0"/>
        <w:jc w:val="right"/>
        <w:rPr>
          <w:rFonts w:ascii="標楷體" w:eastAsia="標楷體" w:hAnsi="標楷體"/>
          <w:sz w:val="18"/>
          <w:szCs w:val="18"/>
        </w:rPr>
      </w:pPr>
      <w:bookmarkStart w:id="0" w:name="_GoBack"/>
      <w:r w:rsidRPr="00495122">
        <w:rPr>
          <w:rFonts w:ascii="標楷體" w:eastAsia="標楷體" w:hAnsi="標楷體" w:hint="eastAsia"/>
          <w:sz w:val="18"/>
          <w:szCs w:val="18"/>
        </w:rPr>
        <w:t>107年</w:t>
      </w:r>
      <w:r w:rsidR="00957245" w:rsidRPr="00495122">
        <w:rPr>
          <w:rFonts w:ascii="標楷體" w:eastAsia="標楷體" w:hAnsi="標楷體" w:hint="eastAsia"/>
          <w:sz w:val="18"/>
          <w:szCs w:val="18"/>
        </w:rPr>
        <w:t>3</w:t>
      </w:r>
      <w:r w:rsidRPr="00495122">
        <w:rPr>
          <w:rFonts w:ascii="標楷體" w:eastAsia="標楷體" w:hAnsi="標楷體" w:hint="eastAsia"/>
          <w:sz w:val="18"/>
          <w:szCs w:val="18"/>
        </w:rPr>
        <w:t>月</w:t>
      </w:r>
      <w:r w:rsidR="00957245" w:rsidRPr="00495122">
        <w:rPr>
          <w:rFonts w:ascii="標楷體" w:eastAsia="標楷體" w:hAnsi="標楷體" w:hint="eastAsia"/>
          <w:sz w:val="18"/>
          <w:szCs w:val="18"/>
        </w:rPr>
        <w:t>20</w:t>
      </w:r>
      <w:r w:rsidRPr="00495122">
        <w:rPr>
          <w:rFonts w:ascii="標楷體" w:eastAsia="標楷體" w:hAnsi="標楷體" w:hint="eastAsia"/>
          <w:sz w:val="18"/>
          <w:szCs w:val="18"/>
        </w:rPr>
        <w:t>日106學年度第</w:t>
      </w:r>
      <w:r w:rsidR="00957245" w:rsidRPr="00495122">
        <w:rPr>
          <w:rFonts w:ascii="標楷體" w:eastAsia="標楷體" w:hAnsi="標楷體" w:hint="eastAsia"/>
          <w:sz w:val="18"/>
          <w:szCs w:val="18"/>
        </w:rPr>
        <w:t>15</w:t>
      </w:r>
      <w:r w:rsidRPr="00495122">
        <w:rPr>
          <w:rFonts w:ascii="標楷體" w:eastAsia="標楷體" w:hAnsi="標楷體" w:hint="eastAsia"/>
          <w:sz w:val="18"/>
          <w:szCs w:val="18"/>
        </w:rPr>
        <w:t>次行政會議</w:t>
      </w:r>
      <w:r w:rsidR="007D7057" w:rsidRPr="00495122">
        <w:rPr>
          <w:rFonts w:ascii="標楷體" w:eastAsia="標楷體" w:hAnsi="標楷體" w:hint="eastAsia"/>
          <w:sz w:val="18"/>
          <w:szCs w:val="18"/>
        </w:rPr>
        <w:t>修訂</w:t>
      </w:r>
      <w:r w:rsidRPr="00495122">
        <w:rPr>
          <w:rFonts w:ascii="標楷體" w:eastAsia="標楷體" w:hAnsi="標楷體" w:hint="eastAsia"/>
          <w:sz w:val="18"/>
          <w:szCs w:val="18"/>
        </w:rPr>
        <w:t>通過</w:t>
      </w:r>
    </w:p>
    <w:bookmarkEnd w:id="0"/>
    <w:p w:rsidR="00F20CDB" w:rsidRPr="00D04A6A" w:rsidRDefault="00F20CDB" w:rsidP="00117FF5">
      <w:pPr>
        <w:jc w:val="right"/>
        <w:rPr>
          <w:rStyle w:val="af0"/>
        </w:rPr>
      </w:pPr>
    </w:p>
    <w:p w:rsidR="00117FF5" w:rsidRPr="00F20CDB" w:rsidRDefault="00AE5FCC" w:rsidP="00AE5FCC">
      <w:pPr>
        <w:pStyle w:val="a7"/>
        <w:numPr>
          <w:ilvl w:val="0"/>
          <w:numId w:val="1"/>
        </w:numPr>
        <w:spacing w:beforeLines="100" w:before="360"/>
        <w:ind w:leftChars="0"/>
        <w:rPr>
          <w:rFonts w:ascii="標楷體" w:eastAsia="標楷體" w:hAnsi="標楷體"/>
          <w:b/>
          <w:szCs w:val="24"/>
        </w:rPr>
      </w:pPr>
      <w:r w:rsidRPr="00F20CDB">
        <w:rPr>
          <w:rFonts w:ascii="標楷體" w:eastAsia="標楷體" w:hAnsi="標楷體" w:hint="eastAsia"/>
          <w:b/>
          <w:szCs w:val="24"/>
        </w:rPr>
        <w:t>訂定目的</w:t>
      </w:r>
    </w:p>
    <w:p w:rsidR="00AE5FCC" w:rsidRPr="00F20CDB" w:rsidRDefault="00AE5FCC" w:rsidP="00AE5FCC">
      <w:pPr>
        <w:pStyle w:val="a7"/>
        <w:snapToGrid w:val="0"/>
        <w:ind w:leftChars="0" w:left="720"/>
        <w:rPr>
          <w:rFonts w:ascii="標楷體" w:eastAsia="標楷體" w:hAnsi="標楷體"/>
          <w:szCs w:val="24"/>
        </w:rPr>
      </w:pPr>
      <w:r w:rsidRPr="00F20CDB">
        <w:rPr>
          <w:rFonts w:ascii="標楷體" w:eastAsia="標楷體" w:hAnsi="標楷體" w:hint="eastAsia"/>
          <w:szCs w:val="24"/>
        </w:rPr>
        <w:t>國立宜蘭大學(以下簡稱本校)為提升採購效率、維護公共利益及公平合理原則以促進科學技術研究發展，依「科學技術基</w:t>
      </w:r>
      <w:r w:rsidR="00810801" w:rsidRPr="00F20CDB">
        <w:rPr>
          <w:rFonts w:ascii="標楷體" w:eastAsia="標楷體" w:hAnsi="標楷體" w:hint="eastAsia"/>
          <w:szCs w:val="24"/>
        </w:rPr>
        <w:t>本法</w:t>
      </w:r>
      <w:r w:rsidRPr="00F20CDB">
        <w:rPr>
          <w:rFonts w:ascii="標楷體" w:eastAsia="標楷體" w:hAnsi="標楷體" w:hint="eastAsia"/>
          <w:szCs w:val="24"/>
        </w:rPr>
        <w:t>」</w:t>
      </w:r>
      <w:r w:rsidR="00810801" w:rsidRPr="00F20CDB">
        <w:rPr>
          <w:rFonts w:ascii="標楷體" w:eastAsia="標楷體" w:hAnsi="標楷體" w:hint="eastAsia"/>
          <w:szCs w:val="24"/>
        </w:rPr>
        <w:t>及「科學技術研究發展採購監督管理</w:t>
      </w:r>
      <w:r w:rsidR="00E36858">
        <w:rPr>
          <w:rFonts w:ascii="標楷體" w:eastAsia="標楷體" w:hAnsi="標楷體" w:hint="eastAsia"/>
          <w:szCs w:val="24"/>
        </w:rPr>
        <w:t>辦</w:t>
      </w:r>
      <w:r w:rsidR="00810801" w:rsidRPr="00F20CDB">
        <w:rPr>
          <w:rFonts w:ascii="標楷體" w:eastAsia="標楷體" w:hAnsi="標楷體" w:hint="eastAsia"/>
          <w:szCs w:val="24"/>
        </w:rPr>
        <w:t>法」，</w:t>
      </w:r>
      <w:r w:rsidR="00E36858">
        <w:rPr>
          <w:rFonts w:ascii="標楷體" w:eastAsia="標楷體" w:hAnsi="標楷體" w:hint="eastAsia"/>
          <w:szCs w:val="24"/>
        </w:rPr>
        <w:t>辦</w:t>
      </w:r>
      <w:r w:rsidR="00810801" w:rsidRPr="00F20CDB">
        <w:rPr>
          <w:rFonts w:ascii="標楷體" w:eastAsia="標楷體" w:hAnsi="標楷體" w:hint="eastAsia"/>
          <w:szCs w:val="24"/>
        </w:rPr>
        <w:t>理科技研發採購</w:t>
      </w:r>
      <w:r w:rsidR="00E36858">
        <w:rPr>
          <w:rFonts w:ascii="標楷體" w:eastAsia="標楷體" w:hAnsi="標楷體" w:hint="eastAsia"/>
          <w:szCs w:val="24"/>
        </w:rPr>
        <w:t>(</w:t>
      </w:r>
      <w:r w:rsidR="003E29E1" w:rsidRPr="00F20CDB">
        <w:rPr>
          <w:rFonts w:ascii="標楷體" w:eastAsia="標楷體" w:hAnsi="標楷體" w:hint="eastAsia"/>
          <w:szCs w:val="24"/>
        </w:rPr>
        <w:t>以下簡稱科研採購</w:t>
      </w:r>
      <w:r w:rsidR="00E36858">
        <w:rPr>
          <w:rFonts w:ascii="標楷體" w:eastAsia="標楷體" w:hAnsi="標楷體" w:hint="eastAsia"/>
          <w:szCs w:val="24"/>
        </w:rPr>
        <w:t>)</w:t>
      </w:r>
      <w:r w:rsidR="003E29E1" w:rsidRPr="00F20CDB">
        <w:rPr>
          <w:rFonts w:ascii="標楷體" w:eastAsia="標楷體" w:hAnsi="標楷體" w:hint="eastAsia"/>
          <w:szCs w:val="24"/>
        </w:rPr>
        <w:t>作業，特訂定</w:t>
      </w:r>
      <w:r w:rsidR="00E36858" w:rsidRPr="00957245">
        <w:rPr>
          <w:rFonts w:ascii="標楷體" w:eastAsia="標楷體" w:hAnsi="標楷體" w:hint="eastAsia"/>
          <w:szCs w:val="24"/>
        </w:rPr>
        <w:t>「</w:t>
      </w:r>
      <w:r w:rsidR="003C62BE" w:rsidRPr="00957245">
        <w:rPr>
          <w:rFonts w:ascii="標楷體" w:eastAsia="標楷體" w:hAnsi="標楷體" w:hint="eastAsia"/>
          <w:szCs w:val="24"/>
        </w:rPr>
        <w:t>國立宜蘭大學科學技術研究發展採購作業要點</w:t>
      </w:r>
      <w:r w:rsidR="00E36858" w:rsidRPr="00957245">
        <w:rPr>
          <w:rFonts w:ascii="標楷體" w:eastAsia="標楷體" w:hAnsi="標楷體" w:hint="eastAsia"/>
          <w:szCs w:val="24"/>
        </w:rPr>
        <w:t>」</w:t>
      </w:r>
      <w:r w:rsidR="003C62BE" w:rsidRPr="00957245">
        <w:rPr>
          <w:rFonts w:ascii="標楷體" w:eastAsia="標楷體" w:hAnsi="標楷體" w:hint="eastAsia"/>
          <w:szCs w:val="24"/>
        </w:rPr>
        <w:t>(以下簡稱本</w:t>
      </w:r>
      <w:r w:rsidR="003E29E1" w:rsidRPr="00957245">
        <w:rPr>
          <w:rFonts w:ascii="標楷體" w:eastAsia="標楷體" w:hAnsi="標楷體" w:hint="eastAsia"/>
          <w:szCs w:val="24"/>
        </w:rPr>
        <w:t>要點</w:t>
      </w:r>
      <w:r w:rsidR="003C62BE" w:rsidRPr="00957245">
        <w:rPr>
          <w:rFonts w:ascii="標楷體" w:eastAsia="標楷體" w:hAnsi="標楷體" w:hint="eastAsia"/>
          <w:szCs w:val="24"/>
        </w:rPr>
        <w:t>)</w:t>
      </w:r>
      <w:r w:rsidR="003E29E1" w:rsidRPr="00957245">
        <w:rPr>
          <w:rFonts w:ascii="標楷體" w:eastAsia="標楷體" w:hAnsi="標楷體" w:hint="eastAsia"/>
          <w:szCs w:val="24"/>
        </w:rPr>
        <w:t>。</w:t>
      </w:r>
    </w:p>
    <w:p w:rsidR="003E29E1" w:rsidRPr="00F20CDB" w:rsidRDefault="003E29E1" w:rsidP="00F20CDB">
      <w:pPr>
        <w:pStyle w:val="a7"/>
        <w:numPr>
          <w:ilvl w:val="0"/>
          <w:numId w:val="1"/>
        </w:numPr>
        <w:spacing w:beforeLines="100" w:before="360"/>
        <w:ind w:leftChars="0"/>
        <w:rPr>
          <w:rFonts w:ascii="標楷體" w:eastAsia="標楷體" w:hAnsi="標楷體"/>
          <w:b/>
          <w:szCs w:val="24"/>
        </w:rPr>
      </w:pPr>
      <w:r w:rsidRPr="00F20CDB">
        <w:rPr>
          <w:rFonts w:ascii="標楷體" w:eastAsia="標楷體" w:hAnsi="標楷體" w:hint="eastAsia"/>
          <w:b/>
          <w:szCs w:val="24"/>
        </w:rPr>
        <w:t>名詞定義</w:t>
      </w:r>
    </w:p>
    <w:p w:rsidR="003E29E1" w:rsidRPr="00F20CDB" w:rsidRDefault="001847C2" w:rsidP="001847C2">
      <w:pPr>
        <w:snapToGrid w:val="0"/>
        <w:ind w:leftChars="302" w:left="1217" w:hangingChars="205" w:hanging="492"/>
        <w:rPr>
          <w:rFonts w:ascii="標楷體" w:eastAsia="標楷體" w:hAnsi="標楷體"/>
          <w:szCs w:val="24"/>
        </w:rPr>
      </w:pPr>
      <w:r>
        <w:rPr>
          <w:rFonts w:ascii="標楷體" w:eastAsia="標楷體" w:hAnsi="標楷體" w:hint="eastAsia"/>
          <w:szCs w:val="24"/>
        </w:rPr>
        <w:t>(一)</w:t>
      </w:r>
      <w:r w:rsidR="003E29E1" w:rsidRPr="00F20CDB">
        <w:rPr>
          <w:rFonts w:ascii="標楷體" w:eastAsia="標楷體" w:hAnsi="標楷體" w:hint="eastAsia"/>
          <w:szCs w:val="24"/>
        </w:rPr>
        <w:t>科研採購：指依</w:t>
      </w:r>
      <w:r w:rsidR="00797E77" w:rsidRPr="00F20CDB">
        <w:rPr>
          <w:rFonts w:ascii="標楷體" w:eastAsia="標楷體" w:hAnsi="標楷體" w:hint="eastAsia"/>
          <w:szCs w:val="24"/>
        </w:rPr>
        <w:t>「科學技術基本法」第六條第四項規定，接受政府機關(構)依法編列科學技術研究發展預算補助、委託所</w:t>
      </w:r>
      <w:r w:rsidR="000D44DB" w:rsidRPr="00F20CDB">
        <w:rPr>
          <w:rFonts w:ascii="標楷體" w:eastAsia="標楷體" w:hAnsi="標楷體" w:hint="eastAsia"/>
          <w:szCs w:val="24"/>
        </w:rPr>
        <w:t>執行科學技術研究發展計</w:t>
      </w:r>
      <w:r w:rsidR="00A525CD">
        <w:rPr>
          <w:rFonts w:ascii="標楷體" w:eastAsia="標楷體" w:hAnsi="標楷體" w:hint="eastAsia"/>
          <w:szCs w:val="24"/>
        </w:rPr>
        <w:t>畫</w:t>
      </w:r>
      <w:r w:rsidR="00E36858">
        <w:rPr>
          <w:rFonts w:ascii="標楷體" w:eastAsia="標楷體" w:hAnsi="標楷體" w:hint="eastAsia"/>
          <w:szCs w:val="24"/>
        </w:rPr>
        <w:t>辦</w:t>
      </w:r>
      <w:r w:rsidR="000D44DB" w:rsidRPr="00F20CDB">
        <w:rPr>
          <w:rFonts w:ascii="標楷體" w:eastAsia="標楷體" w:hAnsi="標楷體" w:hint="eastAsia"/>
          <w:szCs w:val="24"/>
        </w:rPr>
        <w:t>理之採購。</w:t>
      </w:r>
    </w:p>
    <w:p w:rsidR="000D44DB" w:rsidRPr="00F20CDB" w:rsidRDefault="001847C2" w:rsidP="001847C2">
      <w:pPr>
        <w:snapToGrid w:val="0"/>
        <w:ind w:leftChars="302" w:left="1217" w:hangingChars="205" w:hanging="492"/>
        <w:rPr>
          <w:rFonts w:ascii="標楷體" w:eastAsia="標楷體" w:hAnsi="標楷體"/>
          <w:szCs w:val="24"/>
        </w:rPr>
      </w:pPr>
      <w:r>
        <w:rPr>
          <w:rFonts w:ascii="標楷體" w:eastAsia="標楷體" w:hAnsi="標楷體" w:hint="eastAsia"/>
          <w:szCs w:val="24"/>
        </w:rPr>
        <w:t>(二)</w:t>
      </w:r>
      <w:r w:rsidR="000D44DB" w:rsidRPr="00F20CDB">
        <w:rPr>
          <w:rFonts w:ascii="標楷體" w:eastAsia="標楷體" w:hAnsi="標楷體" w:hint="eastAsia"/>
          <w:szCs w:val="24"/>
        </w:rPr>
        <w:t>公開招標：指以公告方式邀請不特定廠商投標。</w:t>
      </w:r>
    </w:p>
    <w:p w:rsidR="00671660" w:rsidRPr="00F20CDB" w:rsidRDefault="001847C2" w:rsidP="001847C2">
      <w:pPr>
        <w:snapToGrid w:val="0"/>
        <w:ind w:leftChars="302" w:left="1217" w:hangingChars="205" w:hanging="492"/>
        <w:rPr>
          <w:rFonts w:ascii="標楷體" w:eastAsia="標楷體" w:hAnsi="標楷體"/>
          <w:szCs w:val="24"/>
        </w:rPr>
      </w:pPr>
      <w:r>
        <w:rPr>
          <w:rFonts w:ascii="標楷體" w:eastAsia="標楷體" w:hAnsi="標楷體" w:hint="eastAsia"/>
          <w:szCs w:val="24"/>
        </w:rPr>
        <w:t>(三)</w:t>
      </w:r>
      <w:r w:rsidR="00671660" w:rsidRPr="00F20CDB">
        <w:rPr>
          <w:rFonts w:ascii="標楷體" w:eastAsia="標楷體" w:hAnsi="標楷體" w:hint="eastAsia"/>
          <w:szCs w:val="24"/>
        </w:rPr>
        <w:t>限制性招標：指不經公告程序，邀請二家以上廠商比</w:t>
      </w:r>
      <w:r w:rsidR="00657D43" w:rsidRPr="00F20CDB">
        <w:rPr>
          <w:rFonts w:ascii="標楷體" w:eastAsia="標楷體" w:hAnsi="標楷體" w:hint="eastAsia"/>
          <w:szCs w:val="24"/>
        </w:rPr>
        <w:t>價或僅邀請一家廠商議價。</w:t>
      </w:r>
    </w:p>
    <w:p w:rsidR="00657D43" w:rsidRPr="00F20CDB" w:rsidRDefault="001847C2" w:rsidP="001847C2">
      <w:pPr>
        <w:snapToGrid w:val="0"/>
        <w:ind w:leftChars="302" w:left="1217" w:hangingChars="205" w:hanging="492"/>
        <w:rPr>
          <w:rFonts w:ascii="標楷體" w:eastAsia="標楷體" w:hAnsi="標楷體"/>
          <w:szCs w:val="24"/>
        </w:rPr>
      </w:pPr>
      <w:r>
        <w:rPr>
          <w:rFonts w:ascii="標楷體" w:eastAsia="標楷體" w:hAnsi="標楷體" w:hint="eastAsia"/>
          <w:szCs w:val="24"/>
        </w:rPr>
        <w:t>(四)</w:t>
      </w:r>
      <w:r w:rsidR="00657D43" w:rsidRPr="00F20CDB">
        <w:rPr>
          <w:rFonts w:ascii="標楷體" w:eastAsia="標楷體" w:hAnsi="標楷體" w:hint="eastAsia"/>
          <w:szCs w:val="24"/>
        </w:rPr>
        <w:t>小額採購：指採購金額未達新台幣</w:t>
      </w:r>
      <w:r w:rsidR="00657D43" w:rsidRPr="00957245">
        <w:rPr>
          <w:rFonts w:ascii="標楷體" w:eastAsia="標楷體" w:hAnsi="標楷體" w:hint="eastAsia"/>
          <w:szCs w:val="24"/>
        </w:rPr>
        <w:t>100</w:t>
      </w:r>
      <w:r w:rsidR="00657D43" w:rsidRPr="00F20CDB">
        <w:rPr>
          <w:rFonts w:ascii="標楷體" w:eastAsia="標楷體" w:hAnsi="標楷體" w:hint="eastAsia"/>
          <w:szCs w:val="24"/>
        </w:rPr>
        <w:t>萬，得依核准請購</w:t>
      </w:r>
      <w:r w:rsidR="00713B34" w:rsidRPr="00F20CDB">
        <w:rPr>
          <w:rFonts w:ascii="標楷體" w:eastAsia="標楷體" w:hAnsi="標楷體" w:hint="eastAsia"/>
          <w:szCs w:val="24"/>
        </w:rPr>
        <w:t>單</w:t>
      </w:r>
      <w:r w:rsidR="00657D43" w:rsidRPr="00F20CDB">
        <w:rPr>
          <w:rFonts w:ascii="標楷體" w:eastAsia="標楷體" w:hAnsi="標楷體" w:hint="eastAsia"/>
          <w:szCs w:val="24"/>
        </w:rPr>
        <w:t>逕洽廠商</w:t>
      </w:r>
      <w:r w:rsidR="00E36858">
        <w:rPr>
          <w:rFonts w:ascii="標楷體" w:eastAsia="標楷體" w:hAnsi="標楷體" w:hint="eastAsia"/>
          <w:szCs w:val="24"/>
        </w:rPr>
        <w:t>辦</w:t>
      </w:r>
      <w:r w:rsidR="00657D43" w:rsidRPr="00F20CDB">
        <w:rPr>
          <w:rFonts w:ascii="標楷體" w:eastAsia="標楷體" w:hAnsi="標楷體" w:hint="eastAsia"/>
          <w:szCs w:val="24"/>
        </w:rPr>
        <w:t>理之採購。</w:t>
      </w:r>
    </w:p>
    <w:p w:rsidR="002B3169" w:rsidRPr="00F20CDB" w:rsidRDefault="002B3169" w:rsidP="00F20CDB">
      <w:pPr>
        <w:pStyle w:val="a7"/>
        <w:numPr>
          <w:ilvl w:val="0"/>
          <w:numId w:val="1"/>
        </w:numPr>
        <w:spacing w:beforeLines="100" w:before="360"/>
        <w:ind w:leftChars="0"/>
        <w:rPr>
          <w:rFonts w:ascii="標楷體" w:eastAsia="標楷體" w:hAnsi="標楷體"/>
          <w:b/>
          <w:szCs w:val="24"/>
        </w:rPr>
      </w:pPr>
      <w:r w:rsidRPr="00F20CDB">
        <w:rPr>
          <w:rFonts w:ascii="標楷體" w:eastAsia="標楷體" w:hAnsi="標楷體" w:hint="eastAsia"/>
          <w:b/>
          <w:szCs w:val="24"/>
        </w:rPr>
        <w:t>適用範圍</w:t>
      </w:r>
    </w:p>
    <w:p w:rsidR="002B3169" w:rsidRPr="00F20CDB" w:rsidRDefault="001847C2" w:rsidP="001847C2">
      <w:pPr>
        <w:snapToGrid w:val="0"/>
        <w:ind w:leftChars="302" w:left="1217" w:hangingChars="205" w:hanging="492"/>
        <w:rPr>
          <w:rFonts w:ascii="標楷體" w:eastAsia="標楷體" w:hAnsi="標楷體"/>
          <w:szCs w:val="24"/>
        </w:rPr>
      </w:pPr>
      <w:r>
        <w:rPr>
          <w:rFonts w:ascii="標楷體" w:eastAsia="標楷體" w:hAnsi="標楷體" w:hint="eastAsia"/>
          <w:szCs w:val="24"/>
        </w:rPr>
        <w:t>(一)</w:t>
      </w:r>
      <w:r w:rsidR="00606665" w:rsidRPr="00F20CDB">
        <w:rPr>
          <w:rFonts w:ascii="標楷體" w:eastAsia="標楷體" w:hAnsi="標楷體" w:hint="eastAsia"/>
          <w:szCs w:val="24"/>
        </w:rPr>
        <w:t>本校</w:t>
      </w:r>
      <w:r w:rsidR="00E36858">
        <w:rPr>
          <w:rFonts w:ascii="標楷體" w:eastAsia="標楷體" w:hAnsi="標楷體" w:hint="eastAsia"/>
          <w:szCs w:val="24"/>
        </w:rPr>
        <w:t>辦</w:t>
      </w:r>
      <w:r w:rsidR="00606665" w:rsidRPr="00F20CDB">
        <w:rPr>
          <w:rFonts w:ascii="標楷體" w:eastAsia="標楷體" w:hAnsi="標楷體" w:hint="eastAsia"/>
          <w:szCs w:val="24"/>
        </w:rPr>
        <w:t>理科研採購之作業，悉依本要點規定</w:t>
      </w:r>
      <w:r w:rsidR="00E36858">
        <w:rPr>
          <w:rFonts w:ascii="標楷體" w:eastAsia="標楷體" w:hAnsi="標楷體" w:hint="eastAsia"/>
          <w:szCs w:val="24"/>
        </w:rPr>
        <w:t>辦</w:t>
      </w:r>
      <w:r w:rsidR="00606665" w:rsidRPr="00F20CDB">
        <w:rPr>
          <w:rFonts w:ascii="標楷體" w:eastAsia="標楷體" w:hAnsi="標楷體" w:hint="eastAsia"/>
          <w:szCs w:val="24"/>
        </w:rPr>
        <w:t>理。本要點未規定事宜，得參照本校現行採購作業程序相關規定</w:t>
      </w:r>
      <w:r w:rsidR="00E36858">
        <w:rPr>
          <w:rFonts w:ascii="標楷體" w:eastAsia="標楷體" w:hAnsi="標楷體" w:hint="eastAsia"/>
          <w:szCs w:val="24"/>
        </w:rPr>
        <w:t>辦</w:t>
      </w:r>
      <w:r w:rsidR="00606665" w:rsidRPr="00F20CDB">
        <w:rPr>
          <w:rFonts w:ascii="標楷體" w:eastAsia="標楷體" w:hAnsi="標楷體" w:hint="eastAsia"/>
          <w:szCs w:val="24"/>
        </w:rPr>
        <w:t>理。</w:t>
      </w:r>
    </w:p>
    <w:p w:rsidR="00606665" w:rsidRPr="00F20CDB" w:rsidRDefault="001847C2" w:rsidP="001847C2">
      <w:pPr>
        <w:snapToGrid w:val="0"/>
        <w:ind w:leftChars="302" w:left="1217" w:hangingChars="205" w:hanging="492"/>
        <w:rPr>
          <w:rFonts w:ascii="標楷體" w:eastAsia="標楷體" w:hAnsi="標楷體"/>
          <w:szCs w:val="24"/>
        </w:rPr>
      </w:pPr>
      <w:r>
        <w:rPr>
          <w:rFonts w:ascii="標楷體" w:eastAsia="標楷體" w:hAnsi="標楷體" w:hint="eastAsia"/>
          <w:szCs w:val="24"/>
        </w:rPr>
        <w:t>(二)</w:t>
      </w:r>
      <w:r w:rsidR="00606665" w:rsidRPr="00F20CDB">
        <w:rPr>
          <w:rFonts w:ascii="標楷體" w:eastAsia="標楷體" w:hAnsi="標楷體" w:hint="eastAsia"/>
          <w:szCs w:val="24"/>
        </w:rPr>
        <w:t>前款採購是否</w:t>
      </w:r>
      <w:r w:rsidR="009A1699" w:rsidRPr="00F20CDB">
        <w:rPr>
          <w:rFonts w:ascii="標楷體" w:eastAsia="標楷體" w:hAnsi="標楷體" w:hint="eastAsia"/>
          <w:szCs w:val="24"/>
        </w:rPr>
        <w:t>屬於科研採購項目應以該補助、委託計畫契約內容為準。</w:t>
      </w:r>
    </w:p>
    <w:p w:rsidR="009A1699" w:rsidRPr="00F20CDB" w:rsidRDefault="001847C2" w:rsidP="001847C2">
      <w:pPr>
        <w:snapToGrid w:val="0"/>
        <w:ind w:leftChars="302" w:left="1217" w:hangingChars="205" w:hanging="492"/>
        <w:rPr>
          <w:rFonts w:ascii="標楷體" w:eastAsia="標楷體" w:hAnsi="標楷體"/>
          <w:color w:val="FF0000"/>
          <w:szCs w:val="24"/>
        </w:rPr>
      </w:pPr>
      <w:r>
        <w:rPr>
          <w:rFonts w:ascii="標楷體" w:eastAsia="標楷體" w:hAnsi="標楷體" w:hint="eastAsia"/>
          <w:szCs w:val="24"/>
        </w:rPr>
        <w:t>(三)</w:t>
      </w:r>
      <w:r w:rsidR="009A1699" w:rsidRPr="005903CC">
        <w:rPr>
          <w:rFonts w:ascii="標楷體" w:eastAsia="標楷體" w:hAnsi="標楷體" w:hint="eastAsia"/>
          <w:szCs w:val="24"/>
        </w:rPr>
        <w:t>採購經費來源非全屬於科學</w:t>
      </w:r>
      <w:r w:rsidR="00777B7C" w:rsidRPr="005903CC">
        <w:rPr>
          <w:rFonts w:ascii="標楷體" w:eastAsia="標楷體" w:hAnsi="標楷體" w:hint="eastAsia"/>
          <w:szCs w:val="24"/>
        </w:rPr>
        <w:t>技術研究發展預算者，不得適用科研採購之規定</w:t>
      </w:r>
      <w:r w:rsidR="00E36858" w:rsidRPr="00957245">
        <w:rPr>
          <w:rFonts w:ascii="標楷體" w:eastAsia="標楷體" w:hAnsi="標楷體" w:hint="eastAsia"/>
          <w:szCs w:val="24"/>
        </w:rPr>
        <w:t>，惟</w:t>
      </w:r>
      <w:r w:rsidR="00CC47C4" w:rsidRPr="00957245">
        <w:rPr>
          <w:rFonts w:ascii="標楷體" w:eastAsia="標楷體" w:hAnsi="標楷體" w:hint="eastAsia"/>
          <w:szCs w:val="24"/>
          <w:shd w:val="clear" w:color="auto" w:fill="FBFBFB"/>
        </w:rPr>
        <w:t>其採購經費政府預算來源</w:t>
      </w:r>
      <w:r w:rsidR="00CC47C4" w:rsidRPr="00957245">
        <w:rPr>
          <w:rFonts w:ascii="標楷體" w:eastAsia="標楷體" w:hAnsi="標楷體" w:hint="eastAsia"/>
          <w:szCs w:val="24"/>
          <w:shd w:val="clear" w:color="auto" w:fill="FFFFFF"/>
        </w:rPr>
        <w:t>為科學技術研究發展預算搭配公務預算以外之產學合作計畫企業配合款者，準用</w:t>
      </w:r>
      <w:r w:rsidR="00E36858" w:rsidRPr="00957245">
        <w:rPr>
          <w:rFonts w:ascii="標楷體" w:eastAsia="標楷體" w:hAnsi="標楷體" w:hint="eastAsia"/>
          <w:szCs w:val="24"/>
          <w:shd w:val="clear" w:color="auto" w:fill="FFFFFF"/>
        </w:rPr>
        <w:t>本要點</w:t>
      </w:r>
      <w:r w:rsidR="00CC47C4" w:rsidRPr="00957245">
        <w:rPr>
          <w:rFonts w:ascii="標楷體" w:eastAsia="標楷體" w:hAnsi="標楷體" w:hint="eastAsia"/>
          <w:szCs w:val="24"/>
          <w:shd w:val="clear" w:color="auto" w:fill="FFFFFF"/>
        </w:rPr>
        <w:t>。</w:t>
      </w:r>
    </w:p>
    <w:p w:rsidR="007E6A53" w:rsidRPr="00F20CDB" w:rsidRDefault="007E6A53" w:rsidP="00F20CDB">
      <w:pPr>
        <w:pStyle w:val="a7"/>
        <w:numPr>
          <w:ilvl w:val="0"/>
          <w:numId w:val="1"/>
        </w:numPr>
        <w:spacing w:beforeLines="100" w:before="360"/>
        <w:ind w:leftChars="0"/>
        <w:rPr>
          <w:rFonts w:ascii="標楷體" w:eastAsia="標楷體" w:hAnsi="標楷體"/>
          <w:b/>
          <w:szCs w:val="24"/>
        </w:rPr>
      </w:pPr>
      <w:r w:rsidRPr="00F20CDB">
        <w:rPr>
          <w:rFonts w:ascii="標楷體" w:eastAsia="標楷體" w:hAnsi="標楷體" w:hint="eastAsia"/>
          <w:b/>
          <w:szCs w:val="24"/>
        </w:rPr>
        <w:t>承</w:t>
      </w:r>
      <w:r w:rsidR="00E36858">
        <w:rPr>
          <w:rFonts w:ascii="標楷體" w:eastAsia="標楷體" w:hAnsi="標楷體" w:hint="eastAsia"/>
          <w:b/>
          <w:szCs w:val="24"/>
        </w:rPr>
        <w:t>辦</w:t>
      </w:r>
      <w:r w:rsidRPr="00F20CDB">
        <w:rPr>
          <w:rFonts w:ascii="標楷體" w:eastAsia="標楷體" w:hAnsi="標楷體" w:hint="eastAsia"/>
          <w:b/>
          <w:szCs w:val="24"/>
        </w:rPr>
        <w:t>採購相關單位權責</w:t>
      </w:r>
    </w:p>
    <w:p w:rsidR="007E6A53" w:rsidRPr="00F20CDB" w:rsidRDefault="001847C2" w:rsidP="001847C2">
      <w:pPr>
        <w:snapToGrid w:val="0"/>
        <w:ind w:leftChars="302" w:left="1217" w:hangingChars="205" w:hanging="492"/>
        <w:rPr>
          <w:rFonts w:ascii="標楷體" w:eastAsia="標楷體" w:hAnsi="標楷體"/>
          <w:szCs w:val="24"/>
        </w:rPr>
      </w:pPr>
      <w:r>
        <w:rPr>
          <w:rFonts w:ascii="標楷體" w:eastAsia="標楷體" w:hAnsi="標楷體" w:hint="eastAsia"/>
          <w:szCs w:val="24"/>
        </w:rPr>
        <w:t>(一)</w:t>
      </w:r>
      <w:r w:rsidR="007E6A53" w:rsidRPr="00F20CDB">
        <w:rPr>
          <w:rFonts w:ascii="標楷體" w:eastAsia="標楷體" w:hAnsi="標楷體" w:hint="eastAsia"/>
          <w:szCs w:val="24"/>
        </w:rPr>
        <w:t>請購單位：提出科研採購案</w:t>
      </w:r>
      <w:r w:rsidR="00AF3DBF" w:rsidRPr="00F20CDB">
        <w:rPr>
          <w:rFonts w:ascii="標楷體" w:eastAsia="標楷體" w:hAnsi="標楷體" w:hint="eastAsia"/>
          <w:szCs w:val="24"/>
        </w:rPr>
        <w:t>件</w:t>
      </w:r>
      <w:r w:rsidR="007E6A53" w:rsidRPr="00F20CDB">
        <w:rPr>
          <w:rFonts w:ascii="標楷體" w:eastAsia="標楷體" w:hAnsi="標楷體" w:hint="eastAsia"/>
          <w:szCs w:val="24"/>
        </w:rPr>
        <w:t>申請、適用科研採購相關證明文件、確認採購標的符合補助</w:t>
      </w:r>
      <w:r w:rsidR="00AF3DBF" w:rsidRPr="00F20CDB">
        <w:rPr>
          <w:rFonts w:ascii="標楷體" w:eastAsia="標楷體" w:hAnsi="標楷體" w:hint="eastAsia"/>
          <w:szCs w:val="24"/>
        </w:rPr>
        <w:t>或委託目的及履約管理。</w:t>
      </w:r>
    </w:p>
    <w:p w:rsidR="00AF3DBF" w:rsidRPr="00F20CDB" w:rsidRDefault="001847C2" w:rsidP="001847C2">
      <w:pPr>
        <w:snapToGrid w:val="0"/>
        <w:ind w:leftChars="302" w:left="1217" w:hangingChars="205" w:hanging="492"/>
        <w:rPr>
          <w:rFonts w:ascii="標楷體" w:eastAsia="標楷體" w:hAnsi="標楷體"/>
          <w:szCs w:val="24"/>
        </w:rPr>
      </w:pPr>
      <w:r>
        <w:rPr>
          <w:rFonts w:ascii="標楷體" w:eastAsia="標楷體" w:hAnsi="標楷體" w:hint="eastAsia"/>
          <w:szCs w:val="24"/>
        </w:rPr>
        <w:t>(二)</w:t>
      </w:r>
      <w:r w:rsidR="00AF3DBF" w:rsidRPr="00F20CDB">
        <w:rPr>
          <w:rFonts w:ascii="標楷體" w:eastAsia="標楷體" w:hAnsi="標楷體" w:hint="eastAsia"/>
          <w:szCs w:val="24"/>
        </w:rPr>
        <w:t>研發單位：由研究發展處(以下簡稱研發處)確認採購標的係本校接受政府補助、委託</w:t>
      </w:r>
      <w:r w:rsidR="00E36858">
        <w:rPr>
          <w:rFonts w:ascii="標楷體" w:eastAsia="標楷體" w:hAnsi="標楷體" w:hint="eastAsia"/>
          <w:szCs w:val="24"/>
        </w:rPr>
        <w:t>辦</w:t>
      </w:r>
      <w:r w:rsidR="00AF3DBF" w:rsidRPr="00F20CDB">
        <w:rPr>
          <w:rFonts w:ascii="標楷體" w:eastAsia="標楷體" w:hAnsi="標楷體" w:hint="eastAsia"/>
          <w:szCs w:val="24"/>
        </w:rPr>
        <w:t>理之科</w:t>
      </w:r>
      <w:r w:rsidR="00BD5010" w:rsidRPr="00F20CDB">
        <w:rPr>
          <w:rFonts w:ascii="標楷體" w:eastAsia="標楷體" w:hAnsi="標楷體" w:hint="eastAsia"/>
          <w:szCs w:val="24"/>
        </w:rPr>
        <w:t>學技術研究發展之研究計畫案。</w:t>
      </w:r>
    </w:p>
    <w:p w:rsidR="00BD5010" w:rsidRPr="00F20CDB" w:rsidRDefault="001847C2" w:rsidP="001847C2">
      <w:pPr>
        <w:snapToGrid w:val="0"/>
        <w:ind w:leftChars="302" w:left="1217" w:hangingChars="205" w:hanging="492"/>
        <w:rPr>
          <w:rFonts w:ascii="標楷體" w:eastAsia="標楷體" w:hAnsi="標楷體"/>
          <w:szCs w:val="24"/>
        </w:rPr>
      </w:pPr>
      <w:r>
        <w:rPr>
          <w:rFonts w:ascii="標楷體" w:eastAsia="標楷體" w:hAnsi="標楷體" w:hint="eastAsia"/>
          <w:szCs w:val="24"/>
        </w:rPr>
        <w:t>(三)</w:t>
      </w:r>
      <w:r w:rsidR="00BD5010" w:rsidRPr="00F20CDB">
        <w:rPr>
          <w:rFonts w:ascii="標楷體" w:eastAsia="標楷體" w:hAnsi="標楷體" w:hint="eastAsia"/>
          <w:szCs w:val="24"/>
        </w:rPr>
        <w:t>監</w:t>
      </w:r>
      <w:r w:rsidR="00A525CD">
        <w:rPr>
          <w:rFonts w:ascii="標楷體" w:eastAsia="標楷體" w:hAnsi="標楷體" w:hint="eastAsia"/>
          <w:szCs w:val="24"/>
        </w:rPr>
        <w:t>辦</w:t>
      </w:r>
      <w:r w:rsidR="00BD5010" w:rsidRPr="00F20CDB">
        <w:rPr>
          <w:rFonts w:ascii="標楷體" w:eastAsia="標楷體" w:hAnsi="標楷體" w:hint="eastAsia"/>
          <w:szCs w:val="24"/>
        </w:rPr>
        <w:t>單位：主計室須指派監</w:t>
      </w:r>
      <w:r w:rsidR="00E36858">
        <w:rPr>
          <w:rFonts w:ascii="標楷體" w:eastAsia="標楷體" w:hAnsi="標楷體" w:hint="eastAsia"/>
          <w:szCs w:val="24"/>
        </w:rPr>
        <w:t>辦</w:t>
      </w:r>
      <w:r w:rsidR="00BD5010" w:rsidRPr="00F20CDB">
        <w:rPr>
          <w:rFonts w:ascii="標楷體" w:eastAsia="標楷體" w:hAnsi="標楷體" w:hint="eastAsia"/>
          <w:szCs w:val="24"/>
        </w:rPr>
        <w:t>人員，實地監視或書面審核監</w:t>
      </w:r>
      <w:r w:rsidR="00A525CD">
        <w:rPr>
          <w:rFonts w:ascii="標楷體" w:eastAsia="標楷體" w:hAnsi="標楷體" w:hint="eastAsia"/>
          <w:szCs w:val="24"/>
        </w:rPr>
        <w:t>辦</w:t>
      </w:r>
      <w:r w:rsidR="006D0798" w:rsidRPr="00F20CDB">
        <w:rPr>
          <w:rFonts w:ascii="標楷體" w:eastAsia="標楷體" w:hAnsi="標楷體" w:hint="eastAsia"/>
          <w:szCs w:val="24"/>
        </w:rPr>
        <w:t>科研採購開標、比價、議價、決標及驗收是否符合相關規定程序。</w:t>
      </w:r>
    </w:p>
    <w:p w:rsidR="006D0798" w:rsidRPr="00F20CDB" w:rsidRDefault="001847C2" w:rsidP="001847C2">
      <w:pPr>
        <w:snapToGrid w:val="0"/>
        <w:ind w:leftChars="302" w:left="1217" w:hangingChars="205" w:hanging="492"/>
        <w:rPr>
          <w:rFonts w:ascii="標楷體" w:eastAsia="標楷體" w:hAnsi="標楷體"/>
          <w:szCs w:val="24"/>
        </w:rPr>
      </w:pPr>
      <w:r>
        <w:rPr>
          <w:rFonts w:ascii="標楷體" w:eastAsia="標楷體" w:hAnsi="標楷體" w:hint="eastAsia"/>
          <w:szCs w:val="24"/>
        </w:rPr>
        <w:t>(四)</w:t>
      </w:r>
      <w:r w:rsidR="006D0798" w:rsidRPr="00F20CDB">
        <w:rPr>
          <w:rFonts w:ascii="標楷體" w:eastAsia="標楷體" w:hAnsi="標楷體" w:hint="eastAsia"/>
          <w:szCs w:val="24"/>
        </w:rPr>
        <w:t>採購單位：總務處負責</w:t>
      </w:r>
      <w:r w:rsidR="00E36858">
        <w:rPr>
          <w:rFonts w:ascii="標楷體" w:eastAsia="標楷體" w:hAnsi="標楷體" w:hint="eastAsia"/>
          <w:szCs w:val="24"/>
        </w:rPr>
        <w:t>辦</w:t>
      </w:r>
      <w:r w:rsidR="006D0798" w:rsidRPr="00F20CDB">
        <w:rPr>
          <w:rFonts w:ascii="標楷體" w:eastAsia="標楷體" w:hAnsi="標楷體" w:hint="eastAsia"/>
          <w:szCs w:val="24"/>
        </w:rPr>
        <w:t>理採購</w:t>
      </w:r>
      <w:r w:rsidR="00AA52CF" w:rsidRPr="00F20CDB">
        <w:rPr>
          <w:rFonts w:ascii="標楷體" w:eastAsia="標楷體" w:hAnsi="標楷體" w:hint="eastAsia"/>
          <w:szCs w:val="24"/>
        </w:rPr>
        <w:t>案件之招標、開標、比價、議價、決標、訂約、驗收及爭議處理等事宜；小額採購得由請購單位為採購單位</w:t>
      </w:r>
      <w:r w:rsidR="00B20A16" w:rsidRPr="00F20CDB">
        <w:rPr>
          <w:rFonts w:ascii="標楷體" w:eastAsia="標楷體" w:hAnsi="標楷體" w:hint="eastAsia"/>
          <w:szCs w:val="24"/>
        </w:rPr>
        <w:t>。</w:t>
      </w:r>
    </w:p>
    <w:p w:rsidR="00B20A16" w:rsidRPr="00F20CDB" w:rsidRDefault="00EA7112" w:rsidP="00F20CDB">
      <w:pPr>
        <w:pStyle w:val="a7"/>
        <w:numPr>
          <w:ilvl w:val="0"/>
          <w:numId w:val="1"/>
        </w:numPr>
        <w:spacing w:beforeLines="100" w:before="360"/>
        <w:ind w:leftChars="0"/>
        <w:rPr>
          <w:rFonts w:ascii="標楷體" w:eastAsia="標楷體" w:hAnsi="標楷體"/>
          <w:b/>
          <w:szCs w:val="24"/>
        </w:rPr>
      </w:pPr>
      <w:r w:rsidRPr="00F20CDB">
        <w:rPr>
          <w:rFonts w:ascii="標楷體" w:eastAsia="標楷體" w:hAnsi="標楷體" w:hint="eastAsia"/>
          <w:b/>
          <w:szCs w:val="24"/>
        </w:rPr>
        <w:t>請購作業程序</w:t>
      </w:r>
    </w:p>
    <w:p w:rsidR="00EA7112" w:rsidRPr="00F20CDB" w:rsidRDefault="00EA7112" w:rsidP="00EA7112">
      <w:pPr>
        <w:pStyle w:val="a7"/>
        <w:snapToGrid w:val="0"/>
        <w:ind w:leftChars="0" w:left="720"/>
        <w:rPr>
          <w:rFonts w:ascii="標楷體" w:eastAsia="標楷體" w:hAnsi="標楷體"/>
          <w:szCs w:val="24"/>
        </w:rPr>
      </w:pPr>
      <w:r w:rsidRPr="00F20CDB">
        <w:rPr>
          <w:rFonts w:ascii="標楷體" w:eastAsia="標楷體" w:hAnsi="標楷體" w:hint="eastAsia"/>
          <w:szCs w:val="24"/>
        </w:rPr>
        <w:t>由請購單位提出科研採購請購單，須經計畫主持人或其授權人核章</w:t>
      </w:r>
      <w:r w:rsidR="00487FEC" w:rsidRPr="00F20CDB">
        <w:rPr>
          <w:rFonts w:ascii="標楷體" w:eastAsia="標楷體" w:hAnsi="標楷體" w:hint="eastAsia"/>
          <w:szCs w:val="24"/>
        </w:rPr>
        <w:t>，</w:t>
      </w:r>
      <w:r w:rsidRPr="00F20CDB">
        <w:rPr>
          <w:rFonts w:ascii="標楷體" w:eastAsia="標楷體" w:hAnsi="標楷體" w:hint="eastAsia"/>
          <w:szCs w:val="24"/>
        </w:rPr>
        <w:t>並經研發處</w:t>
      </w:r>
      <w:r w:rsidR="00487FEC" w:rsidRPr="00F20CDB">
        <w:rPr>
          <w:rFonts w:ascii="標楷體" w:eastAsia="標楷體" w:hAnsi="標楷體" w:hint="eastAsia"/>
          <w:szCs w:val="24"/>
        </w:rPr>
        <w:t>確認，核准後始得依本要點第六點採購方式</w:t>
      </w:r>
      <w:r w:rsidR="00E36858">
        <w:rPr>
          <w:rFonts w:ascii="標楷體" w:eastAsia="標楷體" w:hAnsi="標楷體" w:hint="eastAsia"/>
          <w:szCs w:val="24"/>
        </w:rPr>
        <w:t>辦</w:t>
      </w:r>
      <w:r w:rsidR="00487FEC" w:rsidRPr="00F20CDB">
        <w:rPr>
          <w:rFonts w:ascii="標楷體" w:eastAsia="標楷體" w:hAnsi="標楷體" w:hint="eastAsia"/>
          <w:szCs w:val="24"/>
        </w:rPr>
        <w:t>理。</w:t>
      </w:r>
    </w:p>
    <w:p w:rsidR="00487FEC" w:rsidRPr="00F20CDB" w:rsidRDefault="00487FEC" w:rsidP="00F20CDB">
      <w:pPr>
        <w:pStyle w:val="a7"/>
        <w:numPr>
          <w:ilvl w:val="0"/>
          <w:numId w:val="1"/>
        </w:numPr>
        <w:spacing w:beforeLines="100" w:before="360"/>
        <w:ind w:leftChars="0"/>
        <w:rPr>
          <w:rFonts w:ascii="標楷體" w:eastAsia="標楷體" w:hAnsi="標楷體"/>
          <w:b/>
          <w:szCs w:val="24"/>
        </w:rPr>
      </w:pPr>
      <w:r w:rsidRPr="00F20CDB">
        <w:rPr>
          <w:rFonts w:ascii="標楷體" w:eastAsia="標楷體" w:hAnsi="標楷體" w:hint="eastAsia"/>
          <w:b/>
          <w:szCs w:val="24"/>
        </w:rPr>
        <w:t>採購方式</w:t>
      </w:r>
    </w:p>
    <w:p w:rsidR="00A439AE" w:rsidRPr="001847C2" w:rsidRDefault="005903CC" w:rsidP="001847C2">
      <w:pPr>
        <w:pStyle w:val="a7"/>
        <w:snapToGrid w:val="0"/>
        <w:ind w:leftChars="0" w:left="720"/>
        <w:rPr>
          <w:rFonts w:ascii="標楷體" w:eastAsia="標楷體" w:hAnsi="標楷體"/>
          <w:szCs w:val="24"/>
        </w:rPr>
        <w:sectPr w:rsidR="00A439AE" w:rsidRPr="001847C2" w:rsidSect="00A439AE">
          <w:footerReference w:type="default" r:id="rId9"/>
          <w:footerReference w:type="first" r:id="rId10"/>
          <w:pgSz w:w="11906" w:h="16838"/>
          <w:pgMar w:top="1440" w:right="1080" w:bottom="1440" w:left="1080" w:header="851" w:footer="992" w:gutter="0"/>
          <w:pgNumType w:start="1" w:chapStyle="1"/>
          <w:cols w:space="425"/>
          <w:titlePg/>
          <w:docGrid w:type="lines" w:linePitch="360"/>
        </w:sectPr>
      </w:pPr>
      <w:r w:rsidRPr="001847C2">
        <w:rPr>
          <w:rFonts w:ascii="標楷體" w:eastAsia="標楷體" w:hAnsi="標楷體" w:hint="eastAsia"/>
          <w:szCs w:val="24"/>
        </w:rPr>
        <w:lastRenderedPageBreak/>
        <w:t>(一)</w:t>
      </w:r>
      <w:r w:rsidR="00487FEC" w:rsidRPr="001847C2">
        <w:rPr>
          <w:rFonts w:ascii="標楷體" w:eastAsia="標楷體" w:hAnsi="標楷體" w:hint="eastAsia"/>
          <w:szCs w:val="24"/>
        </w:rPr>
        <w:t>採購金額(含</w:t>
      </w:r>
      <w:r w:rsidR="002709B6" w:rsidRPr="001847C2">
        <w:rPr>
          <w:rFonts w:ascii="標楷體" w:eastAsia="標楷體" w:hAnsi="標楷體" w:hint="eastAsia"/>
          <w:szCs w:val="24"/>
        </w:rPr>
        <w:t>本數、全部合計金額且包括後續擴充</w:t>
      </w:r>
      <w:r w:rsidR="00487FEC" w:rsidRPr="001847C2">
        <w:rPr>
          <w:rFonts w:ascii="標楷體" w:eastAsia="標楷體" w:hAnsi="標楷體" w:hint="eastAsia"/>
          <w:szCs w:val="24"/>
        </w:rPr>
        <w:t>)</w:t>
      </w:r>
      <w:r w:rsidR="002709B6" w:rsidRPr="001847C2">
        <w:rPr>
          <w:rFonts w:ascii="標楷體" w:eastAsia="標楷體" w:hAnsi="標楷體" w:hint="eastAsia"/>
          <w:szCs w:val="24"/>
        </w:rPr>
        <w:t>達新台幣100萬元以上，</w:t>
      </w:r>
      <w:r w:rsidR="006A00AA" w:rsidRPr="001847C2">
        <w:rPr>
          <w:rFonts w:ascii="標楷體" w:eastAsia="標楷體" w:hAnsi="標楷體" w:hint="eastAsia"/>
          <w:szCs w:val="24"/>
        </w:rPr>
        <w:t>應採</w:t>
      </w:r>
    </w:p>
    <w:p w:rsidR="00487FEC" w:rsidRPr="00F20CDB" w:rsidRDefault="006A00AA" w:rsidP="001847C2">
      <w:pPr>
        <w:pStyle w:val="a7"/>
        <w:snapToGrid w:val="0"/>
        <w:ind w:leftChars="0" w:left="0" w:firstLineChars="472" w:firstLine="1133"/>
        <w:rPr>
          <w:rFonts w:ascii="標楷體" w:eastAsia="標楷體" w:hAnsi="標楷體"/>
          <w:szCs w:val="24"/>
        </w:rPr>
      </w:pPr>
      <w:r w:rsidRPr="00F20CDB">
        <w:rPr>
          <w:rFonts w:ascii="標楷體" w:eastAsia="標楷體" w:hAnsi="標楷體" w:hint="eastAsia"/>
          <w:szCs w:val="24"/>
        </w:rPr>
        <w:lastRenderedPageBreak/>
        <w:t>公開招標方式</w:t>
      </w:r>
      <w:r w:rsidR="00E36858">
        <w:rPr>
          <w:rFonts w:ascii="標楷體" w:eastAsia="標楷體" w:hAnsi="標楷體" w:hint="eastAsia"/>
          <w:szCs w:val="24"/>
        </w:rPr>
        <w:t>辦</w:t>
      </w:r>
      <w:r w:rsidRPr="00F20CDB">
        <w:rPr>
          <w:rFonts w:ascii="標楷體" w:eastAsia="標楷體" w:hAnsi="標楷體" w:hint="eastAsia"/>
          <w:szCs w:val="24"/>
        </w:rPr>
        <w:t>理。惟符合下列情形之一者，得採限</w:t>
      </w:r>
      <w:r w:rsidR="001D02C4" w:rsidRPr="00F20CDB">
        <w:rPr>
          <w:rFonts w:ascii="標楷體" w:eastAsia="標楷體" w:hAnsi="標楷體" w:hint="eastAsia"/>
          <w:szCs w:val="24"/>
        </w:rPr>
        <w:t>制性招標方式</w:t>
      </w:r>
      <w:r w:rsidR="00E36858">
        <w:rPr>
          <w:rFonts w:ascii="標楷體" w:eastAsia="標楷體" w:hAnsi="標楷體" w:hint="eastAsia"/>
          <w:szCs w:val="24"/>
        </w:rPr>
        <w:t>辦</w:t>
      </w:r>
      <w:r w:rsidR="001D02C4" w:rsidRPr="00F20CDB">
        <w:rPr>
          <w:rFonts w:ascii="標楷體" w:eastAsia="標楷體" w:hAnsi="標楷體" w:hint="eastAsia"/>
          <w:szCs w:val="24"/>
        </w:rPr>
        <w:t>理：</w:t>
      </w:r>
    </w:p>
    <w:p w:rsidR="001D02C4" w:rsidRPr="00F20CDB" w:rsidRDefault="001D02C4" w:rsidP="00FC08CA">
      <w:pPr>
        <w:pStyle w:val="a7"/>
        <w:numPr>
          <w:ilvl w:val="0"/>
          <w:numId w:val="6"/>
        </w:numPr>
        <w:snapToGrid w:val="0"/>
        <w:ind w:leftChars="0"/>
        <w:rPr>
          <w:rFonts w:ascii="標楷體" w:eastAsia="標楷體" w:hAnsi="標楷體"/>
          <w:szCs w:val="24"/>
        </w:rPr>
      </w:pPr>
      <w:r w:rsidRPr="00F20CDB">
        <w:rPr>
          <w:rFonts w:ascii="標楷體" w:eastAsia="標楷體" w:hAnsi="標楷體" w:hint="eastAsia"/>
          <w:szCs w:val="24"/>
        </w:rPr>
        <w:t>以公開方式</w:t>
      </w:r>
      <w:r w:rsidR="00E36858">
        <w:rPr>
          <w:rFonts w:ascii="標楷體" w:eastAsia="標楷體" w:hAnsi="標楷體" w:hint="eastAsia"/>
          <w:szCs w:val="24"/>
        </w:rPr>
        <w:t>辦</w:t>
      </w:r>
      <w:r w:rsidRPr="00F20CDB">
        <w:rPr>
          <w:rFonts w:ascii="標楷體" w:eastAsia="標楷體" w:hAnsi="標楷體" w:hint="eastAsia"/>
          <w:szCs w:val="24"/>
        </w:rPr>
        <w:t>理結果，無廠商投標或無合</w:t>
      </w:r>
      <w:r w:rsidR="00FC08CA" w:rsidRPr="00F20CDB">
        <w:rPr>
          <w:rFonts w:ascii="標楷體" w:eastAsia="標楷體" w:hAnsi="標楷體" w:hint="eastAsia"/>
          <w:szCs w:val="24"/>
        </w:rPr>
        <w:t>格</w:t>
      </w:r>
      <w:r w:rsidRPr="00F20CDB">
        <w:rPr>
          <w:rFonts w:ascii="標楷體" w:eastAsia="標楷體" w:hAnsi="標楷體" w:hint="eastAsia"/>
          <w:szCs w:val="24"/>
        </w:rPr>
        <w:t>標，且以原定招標內容及條件未經重大改變者為限。</w:t>
      </w:r>
    </w:p>
    <w:p w:rsidR="00FC08CA" w:rsidRPr="00F20CDB" w:rsidRDefault="00FC08CA" w:rsidP="00FC08CA">
      <w:pPr>
        <w:pStyle w:val="a7"/>
        <w:numPr>
          <w:ilvl w:val="0"/>
          <w:numId w:val="6"/>
        </w:numPr>
        <w:snapToGrid w:val="0"/>
        <w:ind w:leftChars="0"/>
        <w:rPr>
          <w:rFonts w:ascii="標楷體" w:eastAsia="標楷體" w:hAnsi="標楷體"/>
          <w:szCs w:val="24"/>
        </w:rPr>
      </w:pPr>
      <w:r w:rsidRPr="00F20CDB">
        <w:rPr>
          <w:rFonts w:ascii="標楷體" w:eastAsia="標楷體" w:hAnsi="標楷體" w:hint="eastAsia"/>
          <w:szCs w:val="24"/>
        </w:rPr>
        <w:t>屬專屬權利</w:t>
      </w:r>
      <w:r w:rsidR="00815254" w:rsidRPr="00F20CDB">
        <w:rPr>
          <w:rFonts w:ascii="標楷體" w:eastAsia="標楷體" w:hAnsi="標楷體" w:hint="eastAsia"/>
          <w:szCs w:val="24"/>
        </w:rPr>
        <w:t>、</w:t>
      </w:r>
      <w:r w:rsidRPr="00F20CDB">
        <w:rPr>
          <w:rFonts w:ascii="標楷體" w:eastAsia="標楷體" w:hAnsi="標楷體" w:hint="eastAsia"/>
          <w:szCs w:val="24"/>
        </w:rPr>
        <w:t>獨家製造或供應</w:t>
      </w:r>
      <w:r w:rsidR="00815254" w:rsidRPr="00F20CDB">
        <w:rPr>
          <w:rFonts w:ascii="標楷體" w:eastAsia="標楷體" w:hAnsi="標楷體" w:hint="eastAsia"/>
          <w:szCs w:val="24"/>
        </w:rPr>
        <w:t>、</w:t>
      </w:r>
      <w:r w:rsidRPr="00F20CDB">
        <w:rPr>
          <w:rFonts w:ascii="標楷體" w:eastAsia="標楷體" w:hAnsi="標楷體" w:hint="eastAsia"/>
          <w:szCs w:val="24"/>
        </w:rPr>
        <w:t>藝術品</w:t>
      </w:r>
      <w:r w:rsidR="00815254" w:rsidRPr="00F20CDB">
        <w:rPr>
          <w:rFonts w:ascii="標楷體" w:eastAsia="標楷體" w:hAnsi="標楷體" w:hint="eastAsia"/>
          <w:szCs w:val="24"/>
        </w:rPr>
        <w:t>、</w:t>
      </w:r>
      <w:r w:rsidRPr="00F20CDB">
        <w:rPr>
          <w:rFonts w:ascii="標楷體" w:eastAsia="標楷體" w:hAnsi="標楷體" w:hint="eastAsia"/>
          <w:szCs w:val="24"/>
        </w:rPr>
        <w:t>秘密諮詢</w:t>
      </w:r>
      <w:r w:rsidR="00815254" w:rsidRPr="00F20CDB">
        <w:rPr>
          <w:rFonts w:ascii="標楷體" w:eastAsia="標楷體" w:hAnsi="標楷體" w:hint="eastAsia"/>
          <w:szCs w:val="24"/>
        </w:rPr>
        <w:t>，</w:t>
      </w:r>
      <w:r w:rsidRPr="00F20CDB">
        <w:rPr>
          <w:rFonts w:ascii="標楷體" w:eastAsia="標楷體" w:hAnsi="標楷體" w:hint="eastAsia"/>
          <w:szCs w:val="24"/>
        </w:rPr>
        <w:t>無其他合適之替代</w:t>
      </w:r>
      <w:r w:rsidR="00815254" w:rsidRPr="00F20CDB">
        <w:rPr>
          <w:rFonts w:ascii="標楷體" w:eastAsia="標楷體" w:hAnsi="標楷體" w:hint="eastAsia"/>
          <w:szCs w:val="24"/>
        </w:rPr>
        <w:t>標的者。</w:t>
      </w:r>
    </w:p>
    <w:p w:rsidR="00815254" w:rsidRPr="00F20CDB" w:rsidRDefault="00815254" w:rsidP="00FC08CA">
      <w:pPr>
        <w:pStyle w:val="a7"/>
        <w:numPr>
          <w:ilvl w:val="0"/>
          <w:numId w:val="6"/>
        </w:numPr>
        <w:snapToGrid w:val="0"/>
        <w:ind w:leftChars="0"/>
        <w:rPr>
          <w:rFonts w:ascii="標楷體" w:eastAsia="標楷體" w:hAnsi="標楷體"/>
          <w:szCs w:val="24"/>
        </w:rPr>
      </w:pPr>
      <w:r w:rsidRPr="00F20CDB">
        <w:rPr>
          <w:rFonts w:ascii="標楷體" w:eastAsia="標楷體" w:hAnsi="標楷體" w:hint="eastAsia"/>
          <w:szCs w:val="24"/>
        </w:rPr>
        <w:t>遇有不可預見之緊急事故，致無法以公開招標程序適時</w:t>
      </w:r>
      <w:r w:rsidR="00E36858">
        <w:rPr>
          <w:rFonts w:ascii="標楷體" w:eastAsia="標楷體" w:hAnsi="標楷體" w:hint="eastAsia"/>
          <w:szCs w:val="24"/>
        </w:rPr>
        <w:t>辦</w:t>
      </w:r>
      <w:r w:rsidRPr="00F20CDB">
        <w:rPr>
          <w:rFonts w:ascii="標楷體" w:eastAsia="標楷體" w:hAnsi="標楷體" w:hint="eastAsia"/>
          <w:szCs w:val="24"/>
        </w:rPr>
        <w:t>理，且確有必要者。</w:t>
      </w:r>
    </w:p>
    <w:p w:rsidR="00815254" w:rsidRPr="00F20CDB" w:rsidRDefault="00815254" w:rsidP="00FC08CA">
      <w:pPr>
        <w:pStyle w:val="a7"/>
        <w:numPr>
          <w:ilvl w:val="0"/>
          <w:numId w:val="6"/>
        </w:numPr>
        <w:snapToGrid w:val="0"/>
        <w:ind w:leftChars="0"/>
        <w:rPr>
          <w:rFonts w:ascii="標楷體" w:eastAsia="標楷體" w:hAnsi="標楷體"/>
          <w:szCs w:val="24"/>
        </w:rPr>
      </w:pPr>
      <w:r w:rsidRPr="00F20CDB">
        <w:rPr>
          <w:rFonts w:ascii="標楷體" w:eastAsia="標楷體" w:hAnsi="標楷體" w:hint="eastAsia"/>
          <w:szCs w:val="24"/>
        </w:rPr>
        <w:t>原有採購之後續維修</w:t>
      </w:r>
      <w:r w:rsidR="007B7092" w:rsidRPr="00F20CDB">
        <w:rPr>
          <w:rFonts w:ascii="標楷體" w:eastAsia="標楷體" w:hAnsi="標楷體" w:hint="eastAsia"/>
          <w:szCs w:val="24"/>
        </w:rPr>
        <w:t>、零配件供應、更換或擴充，因相</w:t>
      </w:r>
      <w:r w:rsidR="00A11419" w:rsidRPr="00F20CDB">
        <w:rPr>
          <w:rFonts w:ascii="標楷體" w:eastAsia="標楷體" w:hAnsi="標楷體" w:hint="eastAsia"/>
          <w:szCs w:val="24"/>
        </w:rPr>
        <w:t>容或互通性之需要，必須向原供應廠商採購者。</w:t>
      </w:r>
    </w:p>
    <w:p w:rsidR="00A11419" w:rsidRPr="00F20CDB" w:rsidRDefault="00A11419" w:rsidP="005873E2">
      <w:pPr>
        <w:pStyle w:val="a7"/>
        <w:numPr>
          <w:ilvl w:val="0"/>
          <w:numId w:val="6"/>
        </w:numPr>
        <w:snapToGrid w:val="0"/>
        <w:ind w:leftChars="0"/>
        <w:rPr>
          <w:rFonts w:ascii="標楷體" w:eastAsia="標楷體" w:hAnsi="標楷體"/>
          <w:szCs w:val="24"/>
        </w:rPr>
      </w:pPr>
      <w:r w:rsidRPr="00F20CDB">
        <w:rPr>
          <w:rFonts w:ascii="標楷體" w:eastAsia="標楷體" w:hAnsi="標楷體" w:hint="eastAsia"/>
          <w:szCs w:val="24"/>
        </w:rPr>
        <w:t>屬原型或首次製造</w:t>
      </w:r>
      <w:r w:rsidR="005873E2" w:rsidRPr="00F20CDB">
        <w:rPr>
          <w:rFonts w:ascii="標楷體" w:eastAsia="標楷體" w:hAnsi="標楷體" w:hint="eastAsia"/>
          <w:szCs w:val="24"/>
        </w:rPr>
        <w:t>、</w:t>
      </w:r>
      <w:r w:rsidRPr="00F20CDB">
        <w:rPr>
          <w:rFonts w:ascii="標楷體" w:eastAsia="標楷體" w:hAnsi="標楷體" w:hint="eastAsia"/>
          <w:szCs w:val="24"/>
        </w:rPr>
        <w:t>供應之</w:t>
      </w:r>
      <w:r w:rsidR="005873E2" w:rsidRPr="00F20CDB">
        <w:rPr>
          <w:rFonts w:ascii="標楷體" w:eastAsia="標楷體" w:hAnsi="標楷體" w:hint="eastAsia"/>
          <w:szCs w:val="24"/>
        </w:rPr>
        <w:t>標的，以研究發展、實驗或開發性質</w:t>
      </w:r>
      <w:r w:rsidR="00E36858">
        <w:rPr>
          <w:rFonts w:ascii="標楷體" w:eastAsia="標楷體" w:hAnsi="標楷體" w:hint="eastAsia"/>
          <w:szCs w:val="24"/>
        </w:rPr>
        <w:t>辦</w:t>
      </w:r>
      <w:r w:rsidR="005873E2" w:rsidRPr="00F20CDB">
        <w:rPr>
          <w:rFonts w:ascii="標楷體" w:eastAsia="標楷體" w:hAnsi="標楷體" w:hint="eastAsia"/>
          <w:szCs w:val="24"/>
        </w:rPr>
        <w:t>理者。</w:t>
      </w:r>
    </w:p>
    <w:p w:rsidR="005873E2" w:rsidRPr="00F20CDB" w:rsidRDefault="005873E2" w:rsidP="005873E2">
      <w:pPr>
        <w:pStyle w:val="a7"/>
        <w:numPr>
          <w:ilvl w:val="0"/>
          <w:numId w:val="6"/>
        </w:numPr>
        <w:snapToGrid w:val="0"/>
        <w:ind w:leftChars="0"/>
        <w:rPr>
          <w:rFonts w:ascii="標楷體" w:eastAsia="標楷體" w:hAnsi="標楷體"/>
          <w:szCs w:val="24"/>
        </w:rPr>
      </w:pPr>
      <w:r w:rsidRPr="00F20CDB">
        <w:rPr>
          <w:rFonts w:ascii="標楷體" w:eastAsia="標楷體" w:hAnsi="標楷體" w:hint="eastAsia"/>
          <w:szCs w:val="24"/>
        </w:rPr>
        <w:t>在原招標目的範圍內，</w:t>
      </w:r>
      <w:r w:rsidR="00315269" w:rsidRPr="00F20CDB">
        <w:rPr>
          <w:rFonts w:ascii="標楷體" w:eastAsia="標楷體" w:hAnsi="標楷體" w:hint="eastAsia"/>
          <w:szCs w:val="24"/>
        </w:rPr>
        <w:t>因未能預見之情形，必須追加契約以外之項目，如另行招標，確有產生重大不便及技術或經濟</w:t>
      </w:r>
      <w:r w:rsidR="00BB3EAF" w:rsidRPr="00F20CDB">
        <w:rPr>
          <w:rFonts w:ascii="標楷體" w:eastAsia="標楷體" w:hAnsi="標楷體" w:hint="eastAsia"/>
          <w:szCs w:val="24"/>
        </w:rPr>
        <w:t>上困難之虞，非洽原訂約廠商</w:t>
      </w:r>
      <w:r w:rsidR="00E36858">
        <w:rPr>
          <w:rFonts w:ascii="標楷體" w:eastAsia="標楷體" w:hAnsi="標楷體" w:hint="eastAsia"/>
          <w:szCs w:val="24"/>
        </w:rPr>
        <w:t>辦</w:t>
      </w:r>
      <w:r w:rsidR="00BB3EAF" w:rsidRPr="00F20CDB">
        <w:rPr>
          <w:rFonts w:ascii="標楷體" w:eastAsia="標楷體" w:hAnsi="標楷體" w:hint="eastAsia"/>
          <w:szCs w:val="24"/>
        </w:rPr>
        <w:t>理，不能達契約之目的，且未逾原主契約金額百分之五十者。</w:t>
      </w:r>
    </w:p>
    <w:p w:rsidR="00501034" w:rsidRPr="00F20CDB" w:rsidRDefault="00501034" w:rsidP="005873E2">
      <w:pPr>
        <w:pStyle w:val="a7"/>
        <w:numPr>
          <w:ilvl w:val="0"/>
          <w:numId w:val="6"/>
        </w:numPr>
        <w:snapToGrid w:val="0"/>
        <w:ind w:leftChars="0"/>
        <w:rPr>
          <w:rFonts w:ascii="標楷體" w:eastAsia="標楷體" w:hAnsi="標楷體"/>
          <w:szCs w:val="24"/>
        </w:rPr>
      </w:pPr>
      <w:r w:rsidRPr="00F20CDB">
        <w:rPr>
          <w:rFonts w:ascii="標楷體" w:eastAsia="標楷體" w:hAnsi="標楷體" w:hint="eastAsia"/>
          <w:szCs w:val="24"/>
        </w:rPr>
        <w:t>原有採購之後續擴充，且已於原招標公告及招標文件敘明擴充之期間、金額或數量者。</w:t>
      </w:r>
    </w:p>
    <w:p w:rsidR="00501034" w:rsidRPr="00F20CDB" w:rsidRDefault="00D17EF1" w:rsidP="005873E2">
      <w:pPr>
        <w:pStyle w:val="a7"/>
        <w:numPr>
          <w:ilvl w:val="0"/>
          <w:numId w:val="6"/>
        </w:numPr>
        <w:snapToGrid w:val="0"/>
        <w:ind w:leftChars="0"/>
        <w:rPr>
          <w:rFonts w:ascii="標楷體" w:eastAsia="標楷體" w:hAnsi="標楷體"/>
          <w:szCs w:val="24"/>
        </w:rPr>
      </w:pPr>
      <w:r w:rsidRPr="00F20CDB">
        <w:rPr>
          <w:rFonts w:ascii="標楷體" w:eastAsia="標楷體" w:hAnsi="標楷體" w:hint="eastAsia"/>
          <w:szCs w:val="24"/>
        </w:rPr>
        <w:t>在集中交易或公開競價市場採購財物。</w:t>
      </w:r>
    </w:p>
    <w:p w:rsidR="00D17EF1" w:rsidRPr="00F20CDB" w:rsidRDefault="00D17EF1" w:rsidP="005873E2">
      <w:pPr>
        <w:pStyle w:val="a7"/>
        <w:numPr>
          <w:ilvl w:val="0"/>
          <w:numId w:val="6"/>
        </w:numPr>
        <w:snapToGrid w:val="0"/>
        <w:ind w:leftChars="0"/>
        <w:rPr>
          <w:rFonts w:ascii="標楷體" w:eastAsia="標楷體" w:hAnsi="標楷體"/>
          <w:szCs w:val="24"/>
        </w:rPr>
      </w:pPr>
      <w:r w:rsidRPr="00F20CDB">
        <w:rPr>
          <w:rFonts w:ascii="標楷體" w:eastAsia="標楷體" w:hAnsi="標楷體" w:hint="eastAsia"/>
          <w:szCs w:val="24"/>
        </w:rPr>
        <w:t>委託專業服務</w:t>
      </w:r>
      <w:r w:rsidR="0074523F" w:rsidRPr="00F20CDB">
        <w:rPr>
          <w:rFonts w:ascii="標楷體" w:eastAsia="標楷體" w:hAnsi="標楷體" w:hint="eastAsia"/>
          <w:szCs w:val="24"/>
        </w:rPr>
        <w:t>、</w:t>
      </w:r>
      <w:r w:rsidRPr="00F20CDB">
        <w:rPr>
          <w:rFonts w:ascii="標楷體" w:eastAsia="標楷體" w:hAnsi="標楷體" w:hint="eastAsia"/>
          <w:szCs w:val="24"/>
        </w:rPr>
        <w:t>技術服務或資訊服務</w:t>
      </w:r>
      <w:r w:rsidR="0074523F" w:rsidRPr="00F20CDB">
        <w:rPr>
          <w:rFonts w:ascii="標楷體" w:eastAsia="標楷體" w:hAnsi="標楷體" w:hint="eastAsia"/>
          <w:szCs w:val="24"/>
        </w:rPr>
        <w:t>，</w:t>
      </w:r>
      <w:r w:rsidRPr="00F20CDB">
        <w:rPr>
          <w:rFonts w:ascii="標楷體" w:eastAsia="標楷體" w:hAnsi="標楷體" w:hint="eastAsia"/>
          <w:szCs w:val="24"/>
        </w:rPr>
        <w:t>經公開客觀評選</w:t>
      </w:r>
      <w:r w:rsidR="0074523F" w:rsidRPr="00F20CDB">
        <w:rPr>
          <w:rFonts w:ascii="標楷體" w:eastAsia="標楷體" w:hAnsi="標楷體" w:hint="eastAsia"/>
          <w:szCs w:val="24"/>
        </w:rPr>
        <w:t>為優勝者。</w:t>
      </w:r>
    </w:p>
    <w:p w:rsidR="0074523F" w:rsidRPr="00F20CDB" w:rsidRDefault="0074523F" w:rsidP="005873E2">
      <w:pPr>
        <w:pStyle w:val="a7"/>
        <w:numPr>
          <w:ilvl w:val="0"/>
          <w:numId w:val="6"/>
        </w:numPr>
        <w:snapToGrid w:val="0"/>
        <w:ind w:leftChars="0"/>
        <w:rPr>
          <w:rFonts w:ascii="標楷體" w:eastAsia="標楷體" w:hAnsi="標楷體"/>
          <w:szCs w:val="24"/>
        </w:rPr>
      </w:pPr>
      <w:r w:rsidRPr="00F20CDB">
        <w:rPr>
          <w:rFonts w:ascii="標楷體" w:eastAsia="標楷體" w:hAnsi="標楷體" w:hint="eastAsia"/>
          <w:szCs w:val="24"/>
        </w:rPr>
        <w:t>以公告程序辦理設計競賽，經公開客觀評選為優勝者。</w:t>
      </w:r>
    </w:p>
    <w:p w:rsidR="0074523F" w:rsidRPr="00F20CDB" w:rsidRDefault="0074523F" w:rsidP="005873E2">
      <w:pPr>
        <w:pStyle w:val="a7"/>
        <w:numPr>
          <w:ilvl w:val="0"/>
          <w:numId w:val="6"/>
        </w:numPr>
        <w:snapToGrid w:val="0"/>
        <w:ind w:leftChars="0"/>
        <w:rPr>
          <w:rFonts w:ascii="標楷體" w:eastAsia="標楷體" w:hAnsi="標楷體"/>
          <w:szCs w:val="24"/>
        </w:rPr>
      </w:pPr>
      <w:r w:rsidRPr="00F20CDB">
        <w:rPr>
          <w:rFonts w:ascii="標楷體" w:eastAsia="標楷體" w:hAnsi="標楷體" w:hint="eastAsia"/>
          <w:szCs w:val="24"/>
        </w:rPr>
        <w:t>委託在專業領域具領先地位</w:t>
      </w:r>
      <w:r w:rsidR="00845DE6" w:rsidRPr="00F20CDB">
        <w:rPr>
          <w:rFonts w:ascii="標楷體" w:eastAsia="標楷體" w:hAnsi="標楷體" w:hint="eastAsia"/>
          <w:szCs w:val="24"/>
        </w:rPr>
        <w:t>之</w:t>
      </w:r>
      <w:r w:rsidRPr="00F20CDB">
        <w:rPr>
          <w:rFonts w:ascii="標楷體" w:eastAsia="標楷體" w:hAnsi="標楷體" w:hint="eastAsia"/>
          <w:szCs w:val="24"/>
        </w:rPr>
        <w:t>自</w:t>
      </w:r>
      <w:r w:rsidR="00845DE6" w:rsidRPr="00F20CDB">
        <w:rPr>
          <w:rFonts w:ascii="標楷體" w:eastAsia="標楷體" w:hAnsi="標楷體" w:hint="eastAsia"/>
          <w:szCs w:val="24"/>
        </w:rPr>
        <w:t>然人、法人或經公告審查優勝之學術或非營利機構進行科技、技術引進、行政或學術研究發展。</w:t>
      </w:r>
    </w:p>
    <w:p w:rsidR="00845DE6" w:rsidRPr="00F20CDB" w:rsidRDefault="00845DE6" w:rsidP="005873E2">
      <w:pPr>
        <w:pStyle w:val="a7"/>
        <w:numPr>
          <w:ilvl w:val="0"/>
          <w:numId w:val="6"/>
        </w:numPr>
        <w:snapToGrid w:val="0"/>
        <w:ind w:leftChars="0"/>
        <w:rPr>
          <w:rFonts w:ascii="標楷體" w:eastAsia="標楷體" w:hAnsi="標楷體"/>
          <w:szCs w:val="24"/>
        </w:rPr>
      </w:pPr>
      <w:r w:rsidRPr="00F20CDB">
        <w:rPr>
          <w:rFonts w:ascii="標楷體" w:eastAsia="標楷體" w:hAnsi="標楷體" w:hint="eastAsia"/>
          <w:szCs w:val="24"/>
        </w:rPr>
        <w:t>配合本校研究或研製計</w:t>
      </w:r>
      <w:r w:rsidR="009A662F" w:rsidRPr="00F20CDB">
        <w:rPr>
          <w:rFonts w:ascii="標楷體" w:eastAsia="標楷體" w:hAnsi="標楷體" w:hint="eastAsia"/>
          <w:szCs w:val="24"/>
        </w:rPr>
        <w:t>畫之需求特性、特殊功能，或其他專業性之財物、勞務項目，經校長或其授權人核定者。</w:t>
      </w:r>
    </w:p>
    <w:p w:rsidR="009A662F" w:rsidRPr="005903CC" w:rsidRDefault="009A662F" w:rsidP="005873E2">
      <w:pPr>
        <w:pStyle w:val="a7"/>
        <w:numPr>
          <w:ilvl w:val="0"/>
          <w:numId w:val="6"/>
        </w:numPr>
        <w:snapToGrid w:val="0"/>
        <w:ind w:leftChars="0"/>
        <w:rPr>
          <w:rFonts w:ascii="標楷體" w:eastAsia="標楷體" w:hAnsi="標楷體"/>
          <w:b/>
          <w:szCs w:val="24"/>
        </w:rPr>
      </w:pPr>
      <w:r w:rsidRPr="00F20CDB">
        <w:rPr>
          <w:rFonts w:ascii="標楷體" w:eastAsia="標楷體" w:hAnsi="標楷體" w:hint="eastAsia"/>
          <w:szCs w:val="24"/>
        </w:rPr>
        <w:t>其他</w:t>
      </w:r>
      <w:r w:rsidR="00334D8D" w:rsidRPr="00F20CDB">
        <w:rPr>
          <w:rFonts w:ascii="標楷體" w:eastAsia="標楷體" w:hAnsi="標楷體" w:hint="eastAsia"/>
          <w:szCs w:val="24"/>
        </w:rPr>
        <w:t>報請校長或其授權人核定者。</w:t>
      </w:r>
    </w:p>
    <w:p w:rsidR="00334D8D" w:rsidRPr="00957245" w:rsidRDefault="005903CC" w:rsidP="001847C2">
      <w:pPr>
        <w:snapToGrid w:val="0"/>
        <w:ind w:leftChars="-1" w:left="1276" w:hanging="1278"/>
        <w:rPr>
          <w:rFonts w:ascii="標楷體" w:eastAsia="標楷體" w:hAnsi="標楷體"/>
          <w:szCs w:val="24"/>
        </w:rPr>
      </w:pPr>
      <w:r>
        <w:rPr>
          <w:rFonts w:ascii="標楷體" w:eastAsia="標楷體" w:hAnsi="標楷體" w:hint="eastAsia"/>
          <w:szCs w:val="24"/>
        </w:rPr>
        <w:t xml:space="preserve">      </w:t>
      </w:r>
      <w:r w:rsidRPr="00957245">
        <w:rPr>
          <w:rFonts w:ascii="標楷體" w:eastAsia="標楷體" w:hAnsi="標楷體" w:hint="eastAsia"/>
          <w:b/>
          <w:szCs w:val="24"/>
        </w:rPr>
        <w:t>(二)</w:t>
      </w:r>
      <w:r w:rsidR="00334D8D" w:rsidRPr="00957245">
        <w:rPr>
          <w:rFonts w:ascii="標楷體" w:eastAsia="標楷體" w:hAnsi="標楷體" w:hint="eastAsia"/>
          <w:szCs w:val="24"/>
        </w:rPr>
        <w:t>採購金額未達新台幣100萬元，得由請購單位於訪價後</w:t>
      </w:r>
      <w:r w:rsidR="00B0645A" w:rsidRPr="00957245">
        <w:rPr>
          <w:rFonts w:ascii="標楷體" w:eastAsia="標楷體" w:hAnsi="標楷體" w:hint="eastAsia"/>
          <w:szCs w:val="24"/>
        </w:rPr>
        <w:t>，</w:t>
      </w:r>
      <w:r w:rsidR="00334D8D" w:rsidRPr="00957245">
        <w:rPr>
          <w:rFonts w:ascii="標楷體" w:eastAsia="標楷體" w:hAnsi="標楷體" w:hint="eastAsia"/>
          <w:szCs w:val="24"/>
        </w:rPr>
        <w:t>依核准之請購單逕洽廠商採購</w:t>
      </w:r>
      <w:r w:rsidR="00E36858" w:rsidRPr="00957245">
        <w:rPr>
          <w:rFonts w:ascii="標楷體" w:eastAsia="標楷體" w:hAnsi="標楷體" w:hint="eastAsia"/>
          <w:szCs w:val="24"/>
        </w:rPr>
        <w:t>，惟</w:t>
      </w:r>
      <w:r w:rsidR="00CC47C4" w:rsidRPr="00957245">
        <w:rPr>
          <w:rFonts w:ascii="標楷體" w:eastAsia="標楷體" w:hAnsi="標楷體" w:hint="eastAsia"/>
          <w:szCs w:val="24"/>
        </w:rPr>
        <w:t>如屬計畫之合作企業專屬專利或獨家製造或供應，無其他合適之替代標的者，或有逕向計畫之合作企業採購之必要且能提供具體證明者，始得由計畫主持人敘明理由循</w:t>
      </w:r>
      <w:r w:rsidR="00E36858" w:rsidRPr="00957245">
        <w:rPr>
          <w:rFonts w:ascii="標楷體" w:eastAsia="標楷體" w:hAnsi="標楷體" w:hint="eastAsia"/>
          <w:szCs w:val="24"/>
        </w:rPr>
        <w:t>本校</w:t>
      </w:r>
      <w:r w:rsidR="00CC47C4" w:rsidRPr="00957245">
        <w:rPr>
          <w:rFonts w:ascii="標楷體" w:eastAsia="標楷體" w:hAnsi="標楷體" w:hint="eastAsia"/>
          <w:szCs w:val="24"/>
        </w:rPr>
        <w:t>行政程序專案核准，辦理採購。</w:t>
      </w:r>
    </w:p>
    <w:p w:rsidR="00334D8D" w:rsidRPr="005903CC" w:rsidRDefault="005903CC" w:rsidP="005903CC">
      <w:pPr>
        <w:snapToGrid w:val="0"/>
        <w:ind w:left="720"/>
        <w:rPr>
          <w:rFonts w:ascii="標楷體" w:eastAsia="標楷體" w:hAnsi="標楷體"/>
          <w:szCs w:val="24"/>
        </w:rPr>
      </w:pPr>
      <w:r w:rsidRPr="00957245">
        <w:rPr>
          <w:rFonts w:ascii="標楷體" w:eastAsia="標楷體" w:hAnsi="標楷體" w:hint="eastAsia"/>
          <w:b/>
          <w:szCs w:val="24"/>
        </w:rPr>
        <w:t>(三)</w:t>
      </w:r>
      <w:r w:rsidR="00334D8D" w:rsidRPr="00957245">
        <w:rPr>
          <w:rFonts w:ascii="標楷體" w:eastAsia="標楷體" w:hAnsi="標楷體" w:hint="eastAsia"/>
          <w:szCs w:val="24"/>
        </w:rPr>
        <w:t>詢價</w:t>
      </w:r>
      <w:r w:rsidR="0057351C" w:rsidRPr="00957245">
        <w:rPr>
          <w:rFonts w:ascii="標楷體" w:eastAsia="標楷體" w:hAnsi="標楷體" w:hint="eastAsia"/>
          <w:szCs w:val="24"/>
        </w:rPr>
        <w:t>或報價應</w:t>
      </w:r>
      <w:r w:rsidR="0057351C" w:rsidRPr="005903CC">
        <w:rPr>
          <w:rFonts w:ascii="標楷體" w:eastAsia="標楷體" w:hAnsi="標楷體" w:hint="eastAsia"/>
          <w:szCs w:val="24"/>
        </w:rPr>
        <w:t>以書面方式為原則。</w:t>
      </w:r>
    </w:p>
    <w:p w:rsidR="0057351C" w:rsidRPr="00F20CDB" w:rsidRDefault="0057351C" w:rsidP="00F20CDB">
      <w:pPr>
        <w:pStyle w:val="a7"/>
        <w:numPr>
          <w:ilvl w:val="0"/>
          <w:numId w:val="1"/>
        </w:numPr>
        <w:spacing w:beforeLines="100" w:before="360"/>
        <w:ind w:leftChars="0"/>
        <w:rPr>
          <w:rFonts w:ascii="標楷體" w:eastAsia="標楷體" w:hAnsi="標楷體"/>
          <w:b/>
          <w:szCs w:val="24"/>
        </w:rPr>
      </w:pPr>
      <w:r w:rsidRPr="00F20CDB">
        <w:rPr>
          <w:rFonts w:ascii="標楷體" w:eastAsia="標楷體" w:hAnsi="標楷體" w:hint="eastAsia"/>
          <w:b/>
          <w:szCs w:val="24"/>
        </w:rPr>
        <w:t>招標資訊公告</w:t>
      </w:r>
    </w:p>
    <w:p w:rsidR="0057351C" w:rsidRPr="00F20CDB" w:rsidRDefault="0057351C" w:rsidP="002A3E6C">
      <w:pPr>
        <w:snapToGrid w:val="0"/>
        <w:ind w:leftChars="303" w:left="727"/>
        <w:rPr>
          <w:rFonts w:ascii="標楷體" w:eastAsia="標楷體" w:hAnsi="標楷體"/>
          <w:szCs w:val="24"/>
        </w:rPr>
      </w:pPr>
      <w:r w:rsidRPr="00F20CDB">
        <w:rPr>
          <w:rFonts w:ascii="標楷體" w:eastAsia="標楷體" w:hAnsi="標楷體" w:hint="eastAsia"/>
          <w:szCs w:val="24"/>
        </w:rPr>
        <w:t>採公開招標方式</w:t>
      </w:r>
      <w:r w:rsidR="00E36858">
        <w:rPr>
          <w:rFonts w:ascii="標楷體" w:eastAsia="標楷體" w:hAnsi="標楷體" w:hint="eastAsia"/>
          <w:szCs w:val="24"/>
        </w:rPr>
        <w:t>辦</w:t>
      </w:r>
      <w:r w:rsidRPr="00F20CDB">
        <w:rPr>
          <w:rFonts w:ascii="標楷體" w:eastAsia="標楷體" w:hAnsi="標楷體" w:hint="eastAsia"/>
          <w:szCs w:val="24"/>
        </w:rPr>
        <w:t>理科研採購時</w:t>
      </w:r>
      <w:r w:rsidR="00165C4C" w:rsidRPr="00F20CDB">
        <w:rPr>
          <w:rFonts w:ascii="標楷體" w:eastAsia="標楷體" w:hAnsi="標楷體" w:hint="eastAsia"/>
          <w:szCs w:val="24"/>
        </w:rPr>
        <w:t>，</w:t>
      </w:r>
      <w:r w:rsidRPr="00F20CDB">
        <w:rPr>
          <w:rFonts w:ascii="標楷體" w:eastAsia="標楷體" w:hAnsi="標楷體" w:hint="eastAsia"/>
          <w:szCs w:val="24"/>
        </w:rPr>
        <w:t>應將相關資訊公</w:t>
      </w:r>
      <w:r w:rsidR="00165C4C" w:rsidRPr="00F20CDB">
        <w:rPr>
          <w:rFonts w:ascii="標楷體" w:eastAsia="標楷體" w:hAnsi="標楷體" w:hint="eastAsia"/>
          <w:szCs w:val="24"/>
        </w:rPr>
        <w:t>告於本校資訊網站。公告期間至少七工作天，得視情形增加。公告內容有修正時，得視修正內容酌予延長。</w:t>
      </w:r>
    </w:p>
    <w:p w:rsidR="00165C4C" w:rsidRPr="00F20CDB" w:rsidRDefault="00165C4C" w:rsidP="00F20CDB">
      <w:pPr>
        <w:pStyle w:val="a7"/>
        <w:numPr>
          <w:ilvl w:val="0"/>
          <w:numId w:val="1"/>
        </w:numPr>
        <w:spacing w:beforeLines="100" w:before="360"/>
        <w:ind w:leftChars="0"/>
        <w:rPr>
          <w:rFonts w:ascii="標楷體" w:eastAsia="標楷體" w:hAnsi="標楷體"/>
          <w:b/>
          <w:szCs w:val="24"/>
        </w:rPr>
      </w:pPr>
      <w:r w:rsidRPr="00F20CDB">
        <w:rPr>
          <w:rFonts w:ascii="標楷體" w:eastAsia="標楷體" w:hAnsi="標楷體" w:hint="eastAsia"/>
          <w:b/>
          <w:szCs w:val="24"/>
        </w:rPr>
        <w:t>審查</w:t>
      </w:r>
    </w:p>
    <w:p w:rsidR="00165C4C" w:rsidRPr="00625F47" w:rsidRDefault="00625F47" w:rsidP="00625F47">
      <w:pPr>
        <w:snapToGrid w:val="0"/>
        <w:ind w:left="720"/>
        <w:rPr>
          <w:rFonts w:ascii="標楷體" w:eastAsia="標楷體" w:hAnsi="標楷體"/>
          <w:szCs w:val="24"/>
        </w:rPr>
      </w:pPr>
      <w:r>
        <w:rPr>
          <w:rFonts w:ascii="標楷體" w:eastAsia="標楷體" w:hAnsi="標楷體" w:hint="eastAsia"/>
          <w:szCs w:val="24"/>
        </w:rPr>
        <w:t>(一)</w:t>
      </w:r>
      <w:r w:rsidR="002A3E6C" w:rsidRPr="00625F47">
        <w:rPr>
          <w:rFonts w:ascii="標楷體" w:eastAsia="標楷體" w:hAnsi="標楷體" w:hint="eastAsia"/>
          <w:szCs w:val="24"/>
        </w:rPr>
        <w:t>採購單位就廠商資格條件進行審查</w:t>
      </w:r>
      <w:r w:rsidR="000516FB" w:rsidRPr="00625F47">
        <w:rPr>
          <w:rFonts w:ascii="標楷體" w:eastAsia="標楷體" w:hAnsi="標楷體" w:hint="eastAsia"/>
          <w:szCs w:val="24"/>
        </w:rPr>
        <w:t>。</w:t>
      </w:r>
    </w:p>
    <w:p w:rsidR="000516FB" w:rsidRPr="00625F47" w:rsidRDefault="00625F47" w:rsidP="00625F47">
      <w:pPr>
        <w:snapToGrid w:val="0"/>
        <w:ind w:leftChars="302" w:left="1217" w:hangingChars="205" w:hanging="492"/>
        <w:rPr>
          <w:rFonts w:ascii="標楷體" w:eastAsia="標楷體" w:hAnsi="標楷體"/>
          <w:szCs w:val="24"/>
        </w:rPr>
      </w:pPr>
      <w:r>
        <w:rPr>
          <w:rFonts w:ascii="標楷體" w:eastAsia="標楷體" w:hAnsi="標楷體" w:hint="eastAsia"/>
          <w:szCs w:val="24"/>
        </w:rPr>
        <w:t>(二)</w:t>
      </w:r>
      <w:r w:rsidR="000516FB" w:rsidRPr="00625F47">
        <w:rPr>
          <w:rFonts w:ascii="標楷體" w:eastAsia="標楷體" w:hAnsi="標楷體" w:hint="eastAsia"/>
          <w:szCs w:val="24"/>
        </w:rPr>
        <w:t>採購金額達100萬元以上，並於科研採購請購單勾選審查項目</w:t>
      </w:r>
      <w:r w:rsidR="00CC0CA7" w:rsidRPr="00625F47">
        <w:rPr>
          <w:rFonts w:ascii="標楷體" w:eastAsia="標楷體" w:hAnsi="標楷體" w:hint="eastAsia"/>
          <w:szCs w:val="24"/>
        </w:rPr>
        <w:t>者，</w:t>
      </w:r>
      <w:r w:rsidR="000516FB" w:rsidRPr="00625F47">
        <w:rPr>
          <w:rFonts w:ascii="標楷體" w:eastAsia="標楷體" w:hAnsi="標楷體" w:hint="eastAsia"/>
          <w:szCs w:val="24"/>
        </w:rPr>
        <w:t>請購單位應成立審查小組</w:t>
      </w:r>
      <w:r w:rsidR="00CC0CA7" w:rsidRPr="00625F47">
        <w:rPr>
          <w:rFonts w:ascii="標楷體" w:eastAsia="標楷體" w:hAnsi="標楷體" w:hint="eastAsia"/>
          <w:szCs w:val="24"/>
        </w:rPr>
        <w:t>，</w:t>
      </w:r>
      <w:r w:rsidR="000516FB" w:rsidRPr="00625F47">
        <w:rPr>
          <w:rFonts w:ascii="標楷體" w:eastAsia="標楷體" w:hAnsi="標楷體" w:hint="eastAsia"/>
          <w:szCs w:val="24"/>
        </w:rPr>
        <w:t>視採購案件之特性及實際需要</w:t>
      </w:r>
      <w:r w:rsidR="00CC0CA7" w:rsidRPr="00625F47">
        <w:rPr>
          <w:rFonts w:ascii="標楷體" w:eastAsia="標楷體" w:hAnsi="標楷體" w:hint="eastAsia"/>
          <w:szCs w:val="24"/>
        </w:rPr>
        <w:t>，</w:t>
      </w:r>
      <w:r w:rsidR="000516FB" w:rsidRPr="00625F47">
        <w:rPr>
          <w:rFonts w:ascii="標楷體" w:eastAsia="標楷體" w:hAnsi="標楷體" w:hint="eastAsia"/>
          <w:szCs w:val="24"/>
        </w:rPr>
        <w:t>就符合資格廠商之技術</w:t>
      </w:r>
      <w:r w:rsidR="00CC0CA7" w:rsidRPr="00625F47">
        <w:rPr>
          <w:rFonts w:ascii="標楷體" w:eastAsia="標楷體" w:hAnsi="標楷體" w:hint="eastAsia"/>
          <w:szCs w:val="24"/>
        </w:rPr>
        <w:t>、</w:t>
      </w:r>
      <w:r w:rsidR="000516FB" w:rsidRPr="00625F47">
        <w:rPr>
          <w:rFonts w:ascii="標楷體" w:eastAsia="標楷體" w:hAnsi="標楷體" w:hint="eastAsia"/>
          <w:szCs w:val="24"/>
        </w:rPr>
        <w:t>管理</w:t>
      </w:r>
      <w:r w:rsidR="00CC0CA7" w:rsidRPr="00625F47">
        <w:rPr>
          <w:rFonts w:ascii="標楷體" w:eastAsia="標楷體" w:hAnsi="標楷體" w:hint="eastAsia"/>
          <w:szCs w:val="24"/>
        </w:rPr>
        <w:t>、商業條款、過去履約績效、財物之規格、名稱、數量，或勞務之品質、功能、價格等項目進行審查。</w:t>
      </w:r>
    </w:p>
    <w:p w:rsidR="00BD0542" w:rsidRPr="00625F47" w:rsidRDefault="00625F47" w:rsidP="00625F47">
      <w:pPr>
        <w:snapToGrid w:val="0"/>
        <w:ind w:leftChars="302" w:left="1217" w:hangingChars="205" w:hanging="492"/>
        <w:rPr>
          <w:rFonts w:ascii="標楷體" w:eastAsia="標楷體" w:hAnsi="標楷體"/>
          <w:color w:val="FF0000"/>
          <w:szCs w:val="24"/>
        </w:rPr>
      </w:pPr>
      <w:r>
        <w:rPr>
          <w:rFonts w:ascii="標楷體" w:eastAsia="標楷體" w:hAnsi="標楷體" w:hint="eastAsia"/>
          <w:szCs w:val="24"/>
        </w:rPr>
        <w:t>(三)</w:t>
      </w:r>
      <w:r w:rsidR="00BD0542" w:rsidRPr="00625F47">
        <w:rPr>
          <w:rFonts w:ascii="標楷體" w:eastAsia="標楷體" w:hAnsi="標楷體" w:hint="eastAsia"/>
          <w:szCs w:val="24"/>
        </w:rPr>
        <w:t>採購金額未達100萬元者，得準用前款規定。</w:t>
      </w:r>
    </w:p>
    <w:p w:rsidR="002C3F4A" w:rsidRPr="00625F47" w:rsidRDefault="00625F47" w:rsidP="00625F47">
      <w:pPr>
        <w:snapToGrid w:val="0"/>
        <w:ind w:leftChars="302" w:left="1217" w:hangingChars="205" w:hanging="492"/>
        <w:rPr>
          <w:rFonts w:ascii="標楷體" w:eastAsia="標楷體" w:hAnsi="標楷體"/>
          <w:szCs w:val="24"/>
        </w:rPr>
      </w:pPr>
      <w:r>
        <w:rPr>
          <w:rFonts w:ascii="標楷體" w:eastAsia="標楷體" w:hAnsi="標楷體" w:hint="eastAsia"/>
          <w:szCs w:val="24"/>
        </w:rPr>
        <w:t>(四)</w:t>
      </w:r>
      <w:r w:rsidR="002C3F4A" w:rsidRPr="00625F47">
        <w:rPr>
          <w:rFonts w:ascii="標楷體" w:eastAsia="標楷體" w:hAnsi="標楷體" w:hint="eastAsia"/>
          <w:szCs w:val="24"/>
        </w:rPr>
        <w:t>第二款審查小組應由本校教師、編制內職員、聘任人員或校外專家學者五人以上組成。</w:t>
      </w:r>
    </w:p>
    <w:p w:rsidR="00994B17" w:rsidRPr="00625F47" w:rsidRDefault="00625F47" w:rsidP="00625F47">
      <w:pPr>
        <w:snapToGrid w:val="0"/>
        <w:ind w:leftChars="302" w:left="1217" w:hangingChars="205" w:hanging="492"/>
        <w:rPr>
          <w:rFonts w:ascii="標楷體" w:eastAsia="標楷體" w:hAnsi="標楷體"/>
          <w:szCs w:val="24"/>
        </w:rPr>
      </w:pPr>
      <w:r>
        <w:rPr>
          <w:rFonts w:ascii="標楷體" w:eastAsia="標楷體" w:hAnsi="標楷體" w:hint="eastAsia"/>
          <w:szCs w:val="24"/>
        </w:rPr>
        <w:t>(五)</w:t>
      </w:r>
      <w:r w:rsidR="002C3F4A" w:rsidRPr="00625F47">
        <w:rPr>
          <w:rFonts w:ascii="標楷體" w:eastAsia="標楷體" w:hAnsi="標楷體" w:hint="eastAsia"/>
          <w:szCs w:val="24"/>
        </w:rPr>
        <w:t>審查應作成</w:t>
      </w:r>
      <w:r w:rsidR="00994B17" w:rsidRPr="00625F47">
        <w:rPr>
          <w:rFonts w:ascii="標楷體" w:eastAsia="標楷體" w:hAnsi="標楷體" w:hint="eastAsia"/>
          <w:szCs w:val="24"/>
        </w:rPr>
        <w:t>書面紀錄，並附卷備供查詢。</w:t>
      </w:r>
    </w:p>
    <w:p w:rsidR="00994B17" w:rsidRPr="00F20CDB" w:rsidRDefault="00994B17" w:rsidP="00F20CDB">
      <w:pPr>
        <w:pStyle w:val="a7"/>
        <w:numPr>
          <w:ilvl w:val="0"/>
          <w:numId w:val="1"/>
        </w:numPr>
        <w:spacing w:beforeLines="100" w:before="360"/>
        <w:ind w:leftChars="0"/>
        <w:rPr>
          <w:rFonts w:ascii="標楷體" w:eastAsia="標楷體" w:hAnsi="標楷體"/>
          <w:b/>
          <w:szCs w:val="24"/>
        </w:rPr>
      </w:pPr>
      <w:r w:rsidRPr="00F20CDB">
        <w:rPr>
          <w:rFonts w:ascii="標楷體" w:eastAsia="標楷體" w:hAnsi="標楷體" w:hint="eastAsia"/>
          <w:b/>
          <w:szCs w:val="24"/>
        </w:rPr>
        <w:lastRenderedPageBreak/>
        <w:t>協商</w:t>
      </w:r>
    </w:p>
    <w:p w:rsidR="00994B17" w:rsidRPr="001847C2" w:rsidRDefault="001847C2" w:rsidP="001847C2">
      <w:pPr>
        <w:snapToGrid w:val="0"/>
        <w:ind w:left="720"/>
        <w:rPr>
          <w:rFonts w:ascii="標楷體" w:eastAsia="標楷體" w:hAnsi="標楷體"/>
          <w:szCs w:val="24"/>
        </w:rPr>
      </w:pPr>
      <w:r>
        <w:rPr>
          <w:rFonts w:ascii="標楷體" w:eastAsia="標楷體" w:hAnsi="標楷體" w:hint="eastAsia"/>
          <w:szCs w:val="24"/>
        </w:rPr>
        <w:t>(一)</w:t>
      </w:r>
      <w:r w:rsidR="00994B17" w:rsidRPr="001847C2">
        <w:rPr>
          <w:rFonts w:ascii="標楷體" w:eastAsia="標楷體" w:hAnsi="標楷體" w:hint="eastAsia"/>
          <w:szCs w:val="24"/>
        </w:rPr>
        <w:t>訂定採購契約前</w:t>
      </w:r>
      <w:r w:rsidR="007E76B3" w:rsidRPr="001847C2">
        <w:rPr>
          <w:rFonts w:ascii="標楷體" w:eastAsia="標楷體" w:hAnsi="標楷體" w:hint="eastAsia"/>
          <w:szCs w:val="24"/>
        </w:rPr>
        <w:t>，</w:t>
      </w:r>
      <w:r w:rsidR="00994B17" w:rsidRPr="001847C2">
        <w:rPr>
          <w:rFonts w:ascii="標楷體" w:eastAsia="標楷體" w:hAnsi="標楷體" w:hint="eastAsia"/>
          <w:szCs w:val="24"/>
        </w:rPr>
        <w:t>得與供應商</w:t>
      </w:r>
      <w:r w:rsidR="007E76B3" w:rsidRPr="001847C2">
        <w:rPr>
          <w:rFonts w:ascii="標楷體" w:eastAsia="標楷體" w:hAnsi="標楷體" w:hint="eastAsia"/>
          <w:szCs w:val="24"/>
        </w:rPr>
        <w:t>就採購標的需求等進行協商。</w:t>
      </w:r>
    </w:p>
    <w:p w:rsidR="007E76B3" w:rsidRPr="001847C2" w:rsidRDefault="001847C2" w:rsidP="001847C2">
      <w:pPr>
        <w:snapToGrid w:val="0"/>
        <w:ind w:leftChars="302" w:left="1217" w:hangingChars="205" w:hanging="492"/>
        <w:rPr>
          <w:rFonts w:ascii="標楷體" w:eastAsia="標楷體" w:hAnsi="標楷體"/>
          <w:szCs w:val="24"/>
        </w:rPr>
      </w:pPr>
      <w:r>
        <w:rPr>
          <w:rFonts w:ascii="標楷體" w:eastAsia="標楷體" w:hAnsi="標楷體" w:hint="eastAsia"/>
          <w:szCs w:val="24"/>
        </w:rPr>
        <w:t>(二)</w:t>
      </w:r>
      <w:r w:rsidR="007E76B3" w:rsidRPr="001847C2">
        <w:rPr>
          <w:rFonts w:ascii="標楷體" w:eastAsia="標楷體" w:hAnsi="標楷體" w:hint="eastAsia"/>
          <w:szCs w:val="24"/>
        </w:rPr>
        <w:t>協商之所有往來書面文件，應附卷備供查詢。如協商非以書面為之者</w:t>
      </w:r>
      <w:r w:rsidR="00830525" w:rsidRPr="001847C2">
        <w:rPr>
          <w:rFonts w:ascii="標楷體" w:eastAsia="標楷體" w:hAnsi="標楷體" w:hint="eastAsia"/>
          <w:szCs w:val="24"/>
        </w:rPr>
        <w:t>，</w:t>
      </w:r>
      <w:r w:rsidR="007E76B3" w:rsidRPr="001847C2">
        <w:rPr>
          <w:rFonts w:ascii="標楷體" w:eastAsia="標楷體" w:hAnsi="標楷體" w:hint="eastAsia"/>
          <w:szCs w:val="24"/>
        </w:rPr>
        <w:t>應作成書面</w:t>
      </w:r>
      <w:r>
        <w:rPr>
          <w:rFonts w:ascii="標楷體" w:eastAsia="標楷體" w:hAnsi="標楷體" w:hint="eastAsia"/>
          <w:szCs w:val="24"/>
        </w:rPr>
        <w:t xml:space="preserve">  </w:t>
      </w:r>
      <w:r w:rsidR="007E76B3" w:rsidRPr="001847C2">
        <w:rPr>
          <w:rFonts w:ascii="標楷體" w:eastAsia="標楷體" w:hAnsi="標楷體" w:hint="eastAsia"/>
          <w:szCs w:val="24"/>
        </w:rPr>
        <w:t>紀錄</w:t>
      </w:r>
      <w:r w:rsidR="00830525" w:rsidRPr="001847C2">
        <w:rPr>
          <w:rFonts w:ascii="標楷體" w:eastAsia="標楷體" w:hAnsi="標楷體" w:hint="eastAsia"/>
          <w:szCs w:val="24"/>
        </w:rPr>
        <w:t>，</w:t>
      </w:r>
      <w:r w:rsidR="007E76B3" w:rsidRPr="001847C2">
        <w:rPr>
          <w:rFonts w:ascii="標楷體" w:eastAsia="標楷體" w:hAnsi="標楷體" w:hint="eastAsia"/>
          <w:szCs w:val="24"/>
        </w:rPr>
        <w:t>載明接觸對象</w:t>
      </w:r>
      <w:r w:rsidR="00830525" w:rsidRPr="001847C2">
        <w:rPr>
          <w:rFonts w:ascii="標楷體" w:eastAsia="標楷體" w:hAnsi="標楷體" w:hint="eastAsia"/>
          <w:szCs w:val="24"/>
        </w:rPr>
        <w:t>、</w:t>
      </w:r>
      <w:r w:rsidR="007E76B3" w:rsidRPr="001847C2">
        <w:rPr>
          <w:rFonts w:ascii="標楷體" w:eastAsia="標楷體" w:hAnsi="標楷體" w:hint="eastAsia"/>
          <w:szCs w:val="24"/>
        </w:rPr>
        <w:t>時間</w:t>
      </w:r>
      <w:r w:rsidR="00830525" w:rsidRPr="001847C2">
        <w:rPr>
          <w:rFonts w:ascii="標楷體" w:eastAsia="標楷體" w:hAnsi="標楷體" w:hint="eastAsia"/>
          <w:szCs w:val="24"/>
        </w:rPr>
        <w:t>、</w:t>
      </w:r>
      <w:r w:rsidR="007E76B3" w:rsidRPr="001847C2">
        <w:rPr>
          <w:rFonts w:ascii="標楷體" w:eastAsia="標楷體" w:hAnsi="標楷體" w:hint="eastAsia"/>
          <w:szCs w:val="24"/>
        </w:rPr>
        <w:t>地點及內容</w:t>
      </w:r>
      <w:r w:rsidR="00830525" w:rsidRPr="001847C2">
        <w:rPr>
          <w:rFonts w:ascii="標楷體" w:eastAsia="標楷體" w:hAnsi="標楷體" w:hint="eastAsia"/>
          <w:szCs w:val="24"/>
        </w:rPr>
        <w:t>。</w:t>
      </w:r>
    </w:p>
    <w:p w:rsidR="002D3649" w:rsidRPr="00F20CDB" w:rsidRDefault="002D3649" w:rsidP="00F20CDB">
      <w:pPr>
        <w:pStyle w:val="a7"/>
        <w:numPr>
          <w:ilvl w:val="0"/>
          <w:numId w:val="1"/>
        </w:numPr>
        <w:spacing w:beforeLines="100" w:before="360"/>
        <w:ind w:leftChars="0"/>
        <w:rPr>
          <w:rFonts w:ascii="標楷體" w:eastAsia="標楷體" w:hAnsi="標楷體"/>
          <w:b/>
          <w:szCs w:val="24"/>
        </w:rPr>
      </w:pPr>
      <w:r w:rsidRPr="00F20CDB">
        <w:rPr>
          <w:rFonts w:ascii="標楷體" w:eastAsia="標楷體" w:hAnsi="標楷體" w:hint="eastAsia"/>
          <w:b/>
          <w:szCs w:val="24"/>
        </w:rPr>
        <w:t>底價訂定</w:t>
      </w:r>
    </w:p>
    <w:p w:rsidR="002D3649" w:rsidRPr="00F20CDB" w:rsidRDefault="002D3649" w:rsidP="002D3649">
      <w:pPr>
        <w:pStyle w:val="a7"/>
        <w:snapToGrid w:val="0"/>
        <w:ind w:leftChars="0" w:left="720"/>
        <w:rPr>
          <w:rFonts w:ascii="標楷體" w:eastAsia="標楷體" w:hAnsi="標楷體"/>
          <w:szCs w:val="24"/>
        </w:rPr>
      </w:pPr>
      <w:r w:rsidRPr="00F20CDB">
        <w:rPr>
          <w:rFonts w:ascii="標楷體" w:eastAsia="標楷體" w:hAnsi="標楷體" w:hint="eastAsia"/>
          <w:szCs w:val="24"/>
        </w:rPr>
        <w:t>依本校現行採購作業程序規定</w:t>
      </w:r>
      <w:r w:rsidR="00E36858">
        <w:rPr>
          <w:rFonts w:ascii="標楷體" w:eastAsia="標楷體" w:hAnsi="標楷體" w:hint="eastAsia"/>
          <w:szCs w:val="24"/>
        </w:rPr>
        <w:t>辦</w:t>
      </w:r>
      <w:r w:rsidRPr="00F20CDB">
        <w:rPr>
          <w:rFonts w:ascii="標楷體" w:eastAsia="標楷體" w:hAnsi="標楷體" w:hint="eastAsia"/>
          <w:szCs w:val="24"/>
        </w:rPr>
        <w:t>理。</w:t>
      </w:r>
    </w:p>
    <w:p w:rsidR="002D3649" w:rsidRPr="00F20CDB" w:rsidRDefault="002D3649" w:rsidP="002D3649">
      <w:pPr>
        <w:snapToGrid w:val="0"/>
        <w:spacing w:beforeLines="100" w:before="360"/>
        <w:rPr>
          <w:rFonts w:ascii="標楷體" w:eastAsia="標楷體" w:hAnsi="標楷體"/>
          <w:b/>
          <w:szCs w:val="24"/>
        </w:rPr>
      </w:pPr>
      <w:r w:rsidRPr="00F20CDB">
        <w:rPr>
          <w:rFonts w:ascii="標楷體" w:eastAsia="標楷體" w:hAnsi="標楷體" w:hint="eastAsia"/>
          <w:b/>
          <w:szCs w:val="24"/>
        </w:rPr>
        <w:t>十一</w:t>
      </w:r>
      <w:r w:rsidRPr="00F20CDB">
        <w:rPr>
          <w:rFonts w:ascii="標楷體" w:eastAsia="標楷體" w:hAnsi="標楷體" w:hint="eastAsia"/>
          <w:szCs w:val="24"/>
        </w:rPr>
        <w:t>、</w:t>
      </w:r>
      <w:r w:rsidRPr="00F20CDB">
        <w:rPr>
          <w:rFonts w:ascii="標楷體" w:eastAsia="標楷體" w:hAnsi="標楷體" w:hint="eastAsia"/>
          <w:b/>
          <w:szCs w:val="24"/>
        </w:rPr>
        <w:t>押標金、保證金之繳交</w:t>
      </w:r>
    </w:p>
    <w:p w:rsidR="002D3649" w:rsidRPr="00F20CDB" w:rsidRDefault="002D3649" w:rsidP="00F20CDB">
      <w:pPr>
        <w:pStyle w:val="a7"/>
        <w:snapToGrid w:val="0"/>
        <w:ind w:leftChars="0" w:left="720" w:firstLineChars="52" w:firstLine="125"/>
        <w:rPr>
          <w:rFonts w:ascii="標楷體" w:eastAsia="標楷體" w:hAnsi="標楷體"/>
          <w:szCs w:val="24"/>
        </w:rPr>
      </w:pPr>
      <w:r w:rsidRPr="00F20CDB">
        <w:rPr>
          <w:rFonts w:ascii="標楷體" w:eastAsia="標楷體" w:hAnsi="標楷體" w:hint="eastAsia"/>
          <w:szCs w:val="24"/>
        </w:rPr>
        <w:t>依本校現行採購作業程序規定</w:t>
      </w:r>
      <w:r w:rsidR="00E36858">
        <w:rPr>
          <w:rFonts w:ascii="標楷體" w:eastAsia="標楷體" w:hAnsi="標楷體" w:hint="eastAsia"/>
          <w:szCs w:val="24"/>
        </w:rPr>
        <w:t>辦</w:t>
      </w:r>
      <w:r w:rsidRPr="00F20CDB">
        <w:rPr>
          <w:rFonts w:ascii="標楷體" w:eastAsia="標楷體" w:hAnsi="標楷體" w:hint="eastAsia"/>
          <w:szCs w:val="24"/>
        </w:rPr>
        <w:t>理。</w:t>
      </w:r>
    </w:p>
    <w:p w:rsidR="002D3649" w:rsidRPr="00F20CDB" w:rsidRDefault="005C76F9" w:rsidP="002D3649">
      <w:pPr>
        <w:snapToGrid w:val="0"/>
        <w:spacing w:beforeLines="100" w:before="360"/>
        <w:rPr>
          <w:rFonts w:ascii="標楷體" w:eastAsia="標楷體" w:hAnsi="標楷體"/>
          <w:b/>
          <w:szCs w:val="24"/>
        </w:rPr>
      </w:pPr>
      <w:r w:rsidRPr="00F20CDB">
        <w:rPr>
          <w:rFonts w:ascii="標楷體" w:eastAsia="標楷體" w:hAnsi="標楷體" w:hint="eastAsia"/>
          <w:b/>
          <w:szCs w:val="24"/>
        </w:rPr>
        <w:t>十二、決標原則</w:t>
      </w:r>
    </w:p>
    <w:p w:rsidR="005C76F9" w:rsidRPr="00F20CDB" w:rsidRDefault="005C76F9" w:rsidP="00F20CDB">
      <w:pPr>
        <w:snapToGrid w:val="0"/>
        <w:ind w:leftChars="332" w:left="797" w:firstLineChars="30" w:firstLine="72"/>
        <w:rPr>
          <w:rFonts w:ascii="標楷體" w:eastAsia="標楷體" w:hAnsi="標楷體"/>
          <w:szCs w:val="24"/>
        </w:rPr>
      </w:pPr>
      <w:r w:rsidRPr="00F20CDB">
        <w:rPr>
          <w:rFonts w:ascii="標楷體" w:eastAsia="標楷體" w:hAnsi="標楷體" w:hint="eastAsia"/>
          <w:szCs w:val="24"/>
        </w:rPr>
        <w:t>科研採購案件之</w:t>
      </w:r>
      <w:r w:rsidR="002D0F84" w:rsidRPr="00F20CDB">
        <w:rPr>
          <w:rFonts w:ascii="標楷體" w:eastAsia="標楷體" w:hAnsi="標楷體" w:hint="eastAsia"/>
          <w:szCs w:val="24"/>
        </w:rPr>
        <w:t>決標，依下列原則</w:t>
      </w:r>
      <w:r w:rsidR="00E36858">
        <w:rPr>
          <w:rFonts w:ascii="標楷體" w:eastAsia="標楷體" w:hAnsi="標楷體" w:hint="eastAsia"/>
          <w:szCs w:val="24"/>
        </w:rPr>
        <w:t>辦</w:t>
      </w:r>
      <w:r w:rsidR="002D0F84" w:rsidRPr="00F20CDB">
        <w:rPr>
          <w:rFonts w:ascii="標楷體" w:eastAsia="標楷體" w:hAnsi="標楷體" w:hint="eastAsia"/>
          <w:szCs w:val="24"/>
        </w:rPr>
        <w:t>理：</w:t>
      </w:r>
    </w:p>
    <w:p w:rsidR="002D0F84" w:rsidRPr="00F20CDB" w:rsidRDefault="002D0F84" w:rsidP="00D84C67">
      <w:pPr>
        <w:pStyle w:val="a7"/>
        <w:numPr>
          <w:ilvl w:val="0"/>
          <w:numId w:val="9"/>
        </w:numPr>
        <w:snapToGrid w:val="0"/>
        <w:ind w:leftChars="0"/>
        <w:rPr>
          <w:rFonts w:ascii="標楷體" w:eastAsia="標楷體" w:hAnsi="標楷體"/>
          <w:szCs w:val="24"/>
        </w:rPr>
      </w:pPr>
      <w:r w:rsidRPr="00F20CDB">
        <w:rPr>
          <w:rFonts w:ascii="標楷體" w:eastAsia="標楷體" w:hAnsi="標楷體" w:hint="eastAsia"/>
          <w:szCs w:val="24"/>
        </w:rPr>
        <w:t>訂有底價之採購</w:t>
      </w:r>
      <w:r w:rsidR="00D84C67" w:rsidRPr="00F20CDB">
        <w:rPr>
          <w:rFonts w:ascii="標楷體" w:eastAsia="標楷體" w:hAnsi="標楷體" w:hint="eastAsia"/>
          <w:szCs w:val="24"/>
        </w:rPr>
        <w:t>，</w:t>
      </w:r>
      <w:r w:rsidRPr="00F20CDB">
        <w:rPr>
          <w:rFonts w:ascii="標楷體" w:eastAsia="標楷體" w:hAnsi="標楷體" w:hint="eastAsia"/>
          <w:szCs w:val="24"/>
        </w:rPr>
        <w:t>以合於招標文件規定</w:t>
      </w:r>
      <w:r w:rsidR="00D84C67" w:rsidRPr="00F20CDB">
        <w:rPr>
          <w:rFonts w:ascii="標楷體" w:eastAsia="標楷體" w:hAnsi="標楷體" w:hint="eastAsia"/>
          <w:szCs w:val="24"/>
        </w:rPr>
        <w:t>，</w:t>
      </w:r>
      <w:r w:rsidRPr="00F20CDB">
        <w:rPr>
          <w:rFonts w:ascii="標楷體" w:eastAsia="標楷體" w:hAnsi="標楷體" w:hint="eastAsia"/>
          <w:szCs w:val="24"/>
        </w:rPr>
        <w:t>經審</w:t>
      </w:r>
      <w:r w:rsidR="008D473A" w:rsidRPr="00F20CDB">
        <w:rPr>
          <w:rFonts w:ascii="標楷體" w:eastAsia="標楷體" w:hAnsi="標楷體" w:hint="eastAsia"/>
          <w:szCs w:val="24"/>
        </w:rPr>
        <w:t>查</w:t>
      </w:r>
      <w:r w:rsidRPr="00F20CDB">
        <w:rPr>
          <w:rFonts w:ascii="標楷體" w:eastAsia="標楷體" w:hAnsi="標楷體" w:hint="eastAsia"/>
          <w:szCs w:val="24"/>
        </w:rPr>
        <w:t>合格</w:t>
      </w:r>
      <w:r w:rsidR="00D84C67" w:rsidRPr="00F20CDB">
        <w:rPr>
          <w:rFonts w:ascii="標楷體" w:eastAsia="標楷體" w:hAnsi="標楷體" w:hint="eastAsia"/>
          <w:szCs w:val="24"/>
        </w:rPr>
        <w:t>，</w:t>
      </w:r>
      <w:r w:rsidRPr="00F20CDB">
        <w:rPr>
          <w:rFonts w:ascii="標楷體" w:eastAsia="標楷體" w:hAnsi="標楷體" w:hint="eastAsia"/>
          <w:szCs w:val="24"/>
        </w:rPr>
        <w:t>且在底價以內之最低標為得標廠商或經評選為優</w:t>
      </w:r>
      <w:r w:rsidR="00D84C67" w:rsidRPr="00F20CDB">
        <w:rPr>
          <w:rFonts w:ascii="標楷體" w:eastAsia="標楷體" w:hAnsi="標楷體" w:hint="eastAsia"/>
          <w:szCs w:val="24"/>
        </w:rPr>
        <w:t>勝廠商依序議價。</w:t>
      </w:r>
    </w:p>
    <w:p w:rsidR="00D84C67" w:rsidRPr="00F20CDB" w:rsidRDefault="00D84C67" w:rsidP="00D84C67">
      <w:pPr>
        <w:pStyle w:val="a7"/>
        <w:numPr>
          <w:ilvl w:val="0"/>
          <w:numId w:val="9"/>
        </w:numPr>
        <w:snapToGrid w:val="0"/>
        <w:ind w:leftChars="0"/>
        <w:rPr>
          <w:rFonts w:ascii="標楷體" w:eastAsia="標楷體" w:hAnsi="標楷體"/>
          <w:szCs w:val="24"/>
        </w:rPr>
      </w:pPr>
      <w:r w:rsidRPr="00F20CDB">
        <w:rPr>
          <w:rFonts w:ascii="標楷體" w:eastAsia="標楷體" w:hAnsi="標楷體" w:hint="eastAsia"/>
          <w:szCs w:val="24"/>
        </w:rPr>
        <w:t>未訂底價之採購，以合於招標文件規定，標價合理，經審查合格，且在預算數額以內之最低標為得標廠商</w:t>
      </w:r>
      <w:r w:rsidR="000106AE" w:rsidRPr="00F20CDB">
        <w:rPr>
          <w:rFonts w:ascii="標楷體" w:eastAsia="標楷體" w:hAnsi="標楷體" w:hint="eastAsia"/>
          <w:szCs w:val="24"/>
        </w:rPr>
        <w:t>。</w:t>
      </w:r>
    </w:p>
    <w:p w:rsidR="000106AE" w:rsidRPr="00F20CDB" w:rsidRDefault="000106AE" w:rsidP="00D84C67">
      <w:pPr>
        <w:pStyle w:val="a7"/>
        <w:numPr>
          <w:ilvl w:val="0"/>
          <w:numId w:val="9"/>
        </w:numPr>
        <w:snapToGrid w:val="0"/>
        <w:ind w:leftChars="0"/>
        <w:rPr>
          <w:rFonts w:ascii="標楷體" w:eastAsia="標楷體" w:hAnsi="標楷體"/>
          <w:szCs w:val="24"/>
        </w:rPr>
      </w:pPr>
      <w:r w:rsidRPr="00F20CDB">
        <w:rPr>
          <w:rFonts w:ascii="標楷體" w:eastAsia="標楷體" w:hAnsi="標楷體" w:hint="eastAsia"/>
          <w:szCs w:val="24"/>
        </w:rPr>
        <w:t>以合於招標文件規定之最有利標為得標廠商，最有利標作業等規範，參照政府採購法規定</w:t>
      </w:r>
      <w:r w:rsidR="00E36858">
        <w:rPr>
          <w:rFonts w:ascii="標楷體" w:eastAsia="標楷體" w:hAnsi="標楷體" w:hint="eastAsia"/>
          <w:szCs w:val="24"/>
        </w:rPr>
        <w:t>辦</w:t>
      </w:r>
      <w:r w:rsidRPr="00F20CDB">
        <w:rPr>
          <w:rFonts w:ascii="標楷體" w:eastAsia="標楷體" w:hAnsi="標楷體" w:hint="eastAsia"/>
          <w:szCs w:val="24"/>
        </w:rPr>
        <w:t>理。</w:t>
      </w:r>
    </w:p>
    <w:p w:rsidR="000106AE" w:rsidRPr="00F20CDB" w:rsidRDefault="000106AE" w:rsidP="000106AE">
      <w:pPr>
        <w:snapToGrid w:val="0"/>
        <w:spacing w:beforeLines="100" w:before="360"/>
        <w:rPr>
          <w:rFonts w:ascii="標楷體" w:eastAsia="標楷體" w:hAnsi="標楷體"/>
          <w:szCs w:val="24"/>
        </w:rPr>
      </w:pPr>
      <w:r w:rsidRPr="00F20CDB">
        <w:rPr>
          <w:rFonts w:ascii="標楷體" w:eastAsia="標楷體" w:hAnsi="標楷體" w:hint="eastAsia"/>
          <w:b/>
          <w:szCs w:val="24"/>
        </w:rPr>
        <w:t>十三、驗收</w:t>
      </w:r>
    </w:p>
    <w:p w:rsidR="000106AE" w:rsidRDefault="00B660B9" w:rsidP="00F20CDB">
      <w:pPr>
        <w:snapToGrid w:val="0"/>
        <w:ind w:leftChars="361" w:left="866" w:firstLineChars="5" w:firstLine="12"/>
        <w:rPr>
          <w:rFonts w:ascii="標楷體" w:eastAsia="標楷體" w:hAnsi="標楷體"/>
          <w:szCs w:val="24"/>
        </w:rPr>
      </w:pPr>
      <w:r w:rsidRPr="00F20CDB">
        <w:rPr>
          <w:rFonts w:ascii="標楷體" w:eastAsia="標楷體" w:hAnsi="標楷體" w:hint="eastAsia"/>
          <w:szCs w:val="24"/>
        </w:rPr>
        <w:t>驗收程序須有計畫主持人或其授權人員參與，並依本校現行採購作業程序規定</w:t>
      </w:r>
      <w:r w:rsidR="00E36858">
        <w:rPr>
          <w:rFonts w:ascii="標楷體" w:eastAsia="標楷體" w:hAnsi="標楷體" w:hint="eastAsia"/>
          <w:szCs w:val="24"/>
        </w:rPr>
        <w:t>辦</w:t>
      </w:r>
      <w:r w:rsidRPr="00F20CDB">
        <w:rPr>
          <w:rFonts w:ascii="標楷體" w:eastAsia="標楷體" w:hAnsi="標楷體" w:hint="eastAsia"/>
          <w:szCs w:val="24"/>
        </w:rPr>
        <w:t>理。</w:t>
      </w:r>
    </w:p>
    <w:p w:rsidR="00EE1867" w:rsidRPr="00F20CDB" w:rsidRDefault="00EE1867" w:rsidP="00F20CDB">
      <w:pPr>
        <w:snapToGrid w:val="0"/>
        <w:ind w:leftChars="361" w:left="866" w:firstLineChars="5" w:firstLine="12"/>
        <w:rPr>
          <w:rFonts w:ascii="標楷體" w:eastAsia="標楷體" w:hAnsi="標楷體"/>
          <w:szCs w:val="24"/>
        </w:rPr>
      </w:pPr>
    </w:p>
    <w:p w:rsidR="00B660B9" w:rsidRPr="00F20CDB" w:rsidRDefault="00B660B9" w:rsidP="00B660B9">
      <w:pPr>
        <w:snapToGrid w:val="0"/>
        <w:rPr>
          <w:rFonts w:ascii="標楷體" w:eastAsia="標楷體" w:hAnsi="標楷體"/>
          <w:szCs w:val="24"/>
        </w:rPr>
      </w:pPr>
      <w:r w:rsidRPr="00F20CDB">
        <w:rPr>
          <w:rFonts w:ascii="標楷體" w:eastAsia="標楷體" w:hAnsi="標楷體" w:hint="eastAsia"/>
          <w:b/>
          <w:szCs w:val="24"/>
        </w:rPr>
        <w:t>十四、利益迴避</w:t>
      </w:r>
    </w:p>
    <w:p w:rsidR="00B660B9" w:rsidRPr="00F20CDB" w:rsidRDefault="00A525CD" w:rsidP="00A525CD">
      <w:pPr>
        <w:pStyle w:val="a7"/>
        <w:snapToGrid w:val="0"/>
        <w:ind w:leftChars="300" w:left="1246" w:hangingChars="219" w:hanging="526"/>
        <w:rPr>
          <w:rFonts w:ascii="標楷體" w:eastAsia="標楷體" w:hAnsi="標楷體"/>
          <w:szCs w:val="24"/>
        </w:rPr>
      </w:pPr>
      <w:r>
        <w:rPr>
          <w:rFonts w:ascii="標楷體" w:eastAsia="標楷體" w:hAnsi="標楷體" w:hint="eastAsia"/>
          <w:szCs w:val="24"/>
        </w:rPr>
        <w:t>(一)</w:t>
      </w:r>
      <w:r w:rsidR="00E36858">
        <w:rPr>
          <w:rFonts w:ascii="標楷體" w:eastAsia="標楷體" w:hAnsi="標楷體" w:hint="eastAsia"/>
          <w:szCs w:val="24"/>
        </w:rPr>
        <w:t>辦</w:t>
      </w:r>
      <w:r w:rsidR="00B660B9" w:rsidRPr="00F20CDB">
        <w:rPr>
          <w:rFonts w:ascii="標楷體" w:eastAsia="標楷體" w:hAnsi="標楷體" w:hint="eastAsia"/>
          <w:szCs w:val="24"/>
        </w:rPr>
        <w:t>理採購之人員就採購事項，涉及本人</w:t>
      </w:r>
      <w:r w:rsidR="00AC5F5B" w:rsidRPr="00F20CDB">
        <w:rPr>
          <w:rFonts w:ascii="標楷體" w:eastAsia="標楷體" w:hAnsi="標楷體" w:hint="eastAsia"/>
          <w:szCs w:val="24"/>
        </w:rPr>
        <w:t>、配偶、三親等以內血親或姻親之利益者，應自行迴避。</w:t>
      </w:r>
    </w:p>
    <w:p w:rsidR="00AC5F5B" w:rsidRPr="00F20CDB" w:rsidRDefault="00A525CD" w:rsidP="00A525CD">
      <w:pPr>
        <w:pStyle w:val="a7"/>
        <w:snapToGrid w:val="0"/>
        <w:ind w:leftChars="300" w:left="1246" w:hangingChars="219" w:hanging="526"/>
        <w:rPr>
          <w:rFonts w:ascii="標楷體" w:eastAsia="標楷體" w:hAnsi="標楷體"/>
          <w:szCs w:val="24"/>
        </w:rPr>
      </w:pPr>
      <w:r>
        <w:rPr>
          <w:rFonts w:ascii="標楷體" w:eastAsia="標楷體" w:hAnsi="標楷體" w:hint="eastAsia"/>
          <w:szCs w:val="24"/>
        </w:rPr>
        <w:t>(二)</w:t>
      </w:r>
      <w:r w:rsidR="00AC5F5B" w:rsidRPr="00F20CDB">
        <w:rPr>
          <w:rFonts w:ascii="標楷體" w:eastAsia="標楷體" w:hAnsi="標楷體" w:hint="eastAsia"/>
          <w:szCs w:val="24"/>
        </w:rPr>
        <w:t>本校教職員工，不得為供應廠商之負責人、合夥人或代表人。</w:t>
      </w:r>
    </w:p>
    <w:p w:rsidR="00AC5F5B" w:rsidRPr="00F20CDB" w:rsidRDefault="00A525CD" w:rsidP="00A525CD">
      <w:pPr>
        <w:pStyle w:val="a7"/>
        <w:snapToGrid w:val="0"/>
        <w:ind w:leftChars="300" w:left="1246" w:hangingChars="219" w:hanging="526"/>
        <w:rPr>
          <w:rFonts w:ascii="標楷體" w:eastAsia="標楷體" w:hAnsi="標楷體"/>
          <w:szCs w:val="24"/>
        </w:rPr>
      </w:pPr>
      <w:r>
        <w:rPr>
          <w:rFonts w:ascii="標楷體" w:eastAsia="標楷體" w:hAnsi="標楷體" w:hint="eastAsia"/>
          <w:szCs w:val="24"/>
        </w:rPr>
        <w:t>(三)</w:t>
      </w:r>
      <w:r w:rsidR="00305C00" w:rsidRPr="00F20CDB">
        <w:rPr>
          <w:rFonts w:ascii="標楷體" w:eastAsia="標楷體" w:hAnsi="標楷體" w:hint="eastAsia"/>
          <w:szCs w:val="24"/>
        </w:rPr>
        <w:t>前二款之執行，不利於公平競爭或公共利益時，經報請補助機關或委</w:t>
      </w:r>
      <w:r w:rsidR="0013791D" w:rsidRPr="00F20CDB">
        <w:rPr>
          <w:rFonts w:ascii="標楷體" w:eastAsia="標楷體" w:hAnsi="標楷體" w:hint="eastAsia"/>
          <w:szCs w:val="24"/>
        </w:rPr>
        <w:t>託機關核定後免除之。</w:t>
      </w:r>
    </w:p>
    <w:p w:rsidR="0013791D" w:rsidRPr="00F20CDB" w:rsidRDefault="00575CCC" w:rsidP="00575CCC">
      <w:pPr>
        <w:snapToGrid w:val="0"/>
        <w:spacing w:beforeLines="100" w:before="360"/>
        <w:rPr>
          <w:rFonts w:ascii="標楷體" w:eastAsia="標楷體" w:hAnsi="標楷體"/>
          <w:szCs w:val="24"/>
        </w:rPr>
      </w:pPr>
      <w:r w:rsidRPr="00F20CDB">
        <w:rPr>
          <w:rFonts w:ascii="標楷體" w:eastAsia="標楷體" w:hAnsi="標楷體" w:hint="eastAsia"/>
          <w:b/>
          <w:szCs w:val="24"/>
        </w:rPr>
        <w:t>十五、使用管理原則</w:t>
      </w:r>
    </w:p>
    <w:p w:rsidR="00575CCC" w:rsidRPr="00F20CDB" w:rsidRDefault="00386B0D" w:rsidP="00386B0D">
      <w:pPr>
        <w:pStyle w:val="a7"/>
        <w:snapToGrid w:val="0"/>
        <w:ind w:leftChars="300" w:left="1246" w:hangingChars="219" w:hanging="526"/>
        <w:rPr>
          <w:rFonts w:ascii="標楷體" w:eastAsia="標楷體" w:hAnsi="標楷體"/>
          <w:szCs w:val="24"/>
        </w:rPr>
      </w:pPr>
      <w:r>
        <w:rPr>
          <w:rFonts w:ascii="標楷體" w:eastAsia="標楷體" w:hAnsi="標楷體" w:hint="eastAsia"/>
          <w:szCs w:val="24"/>
        </w:rPr>
        <w:t>(一)</w:t>
      </w:r>
      <w:r w:rsidR="00575CCC" w:rsidRPr="00F20CDB">
        <w:rPr>
          <w:rFonts w:ascii="標楷體" w:eastAsia="標楷體" w:hAnsi="標楷體" w:hint="eastAsia"/>
          <w:szCs w:val="24"/>
        </w:rPr>
        <w:t>購入設備應妥善使用，其金額</w:t>
      </w:r>
      <w:r w:rsidR="0081238A" w:rsidRPr="00F20CDB">
        <w:rPr>
          <w:rFonts w:ascii="標楷體" w:eastAsia="標楷體" w:hAnsi="標楷體" w:hint="eastAsia"/>
          <w:szCs w:val="24"/>
        </w:rPr>
        <w:t>逾新台幣100萬元以上者，使用人應製使用狀況之書面紀錄，妥為保管並備供查詢。</w:t>
      </w:r>
    </w:p>
    <w:p w:rsidR="0081238A" w:rsidRPr="00F20CDB" w:rsidRDefault="00386B0D" w:rsidP="00386B0D">
      <w:pPr>
        <w:pStyle w:val="a7"/>
        <w:snapToGrid w:val="0"/>
        <w:ind w:leftChars="300" w:left="1246" w:hangingChars="219" w:hanging="526"/>
        <w:rPr>
          <w:rFonts w:ascii="標楷體" w:eastAsia="標楷體" w:hAnsi="標楷體"/>
          <w:szCs w:val="24"/>
        </w:rPr>
      </w:pPr>
      <w:r>
        <w:rPr>
          <w:rFonts w:ascii="標楷體" w:eastAsia="標楷體" w:hAnsi="標楷體" w:hint="eastAsia"/>
          <w:szCs w:val="24"/>
        </w:rPr>
        <w:t>(二)</w:t>
      </w:r>
      <w:r w:rsidR="0081238A" w:rsidRPr="00F20CDB">
        <w:rPr>
          <w:rFonts w:ascii="標楷體" w:eastAsia="標楷體" w:hAnsi="標楷體" w:hint="eastAsia"/>
          <w:szCs w:val="24"/>
        </w:rPr>
        <w:t>購入設備之使用</w:t>
      </w:r>
      <w:r w:rsidR="003263F7" w:rsidRPr="00F20CDB">
        <w:rPr>
          <w:rFonts w:ascii="標楷體" w:eastAsia="標楷體" w:hAnsi="標楷體" w:hint="eastAsia"/>
          <w:szCs w:val="24"/>
        </w:rPr>
        <w:t>、</w:t>
      </w:r>
      <w:r w:rsidR="0081238A" w:rsidRPr="00F20CDB">
        <w:rPr>
          <w:rFonts w:ascii="標楷體" w:eastAsia="標楷體" w:hAnsi="標楷體" w:hint="eastAsia"/>
          <w:szCs w:val="24"/>
        </w:rPr>
        <w:t>保管</w:t>
      </w:r>
      <w:r w:rsidR="003263F7" w:rsidRPr="00F20CDB">
        <w:rPr>
          <w:rFonts w:ascii="標楷體" w:eastAsia="標楷體" w:hAnsi="標楷體" w:hint="eastAsia"/>
          <w:szCs w:val="24"/>
        </w:rPr>
        <w:t>，</w:t>
      </w:r>
      <w:r w:rsidR="009A4086" w:rsidRPr="00F20CDB">
        <w:rPr>
          <w:rFonts w:ascii="標楷體" w:eastAsia="標楷體" w:hAnsi="標楷體" w:hint="eastAsia"/>
          <w:szCs w:val="24"/>
        </w:rPr>
        <w:t>依國有財產法等相關法規</w:t>
      </w:r>
      <w:r w:rsidR="00E36858">
        <w:rPr>
          <w:rFonts w:ascii="標楷體" w:eastAsia="標楷體" w:hAnsi="標楷體" w:hint="eastAsia"/>
          <w:szCs w:val="24"/>
        </w:rPr>
        <w:t>辦</w:t>
      </w:r>
      <w:r w:rsidR="009A4086" w:rsidRPr="00F20CDB">
        <w:rPr>
          <w:rFonts w:ascii="標楷體" w:eastAsia="標楷體" w:hAnsi="標楷體" w:hint="eastAsia"/>
          <w:szCs w:val="24"/>
        </w:rPr>
        <w:t>理。</w:t>
      </w:r>
    </w:p>
    <w:p w:rsidR="009A4086" w:rsidRPr="00F20CDB" w:rsidRDefault="009A4086" w:rsidP="009A4086">
      <w:pPr>
        <w:snapToGrid w:val="0"/>
        <w:spacing w:beforeLines="100" w:before="360"/>
        <w:rPr>
          <w:rFonts w:ascii="標楷體" w:eastAsia="標楷體" w:hAnsi="標楷體"/>
          <w:b/>
          <w:szCs w:val="24"/>
        </w:rPr>
      </w:pPr>
      <w:r w:rsidRPr="00F20CDB">
        <w:rPr>
          <w:rFonts w:ascii="標楷體" w:eastAsia="標楷體" w:hAnsi="標楷體" w:hint="eastAsia"/>
          <w:b/>
          <w:szCs w:val="24"/>
        </w:rPr>
        <w:t>十六、評選委員會</w:t>
      </w:r>
    </w:p>
    <w:p w:rsidR="009A4086" w:rsidRPr="00F20CDB" w:rsidRDefault="00386B0D" w:rsidP="00386B0D">
      <w:pPr>
        <w:pStyle w:val="a7"/>
        <w:snapToGrid w:val="0"/>
        <w:ind w:leftChars="300" w:left="1246" w:hangingChars="219" w:hanging="526"/>
        <w:rPr>
          <w:rFonts w:ascii="標楷體" w:eastAsia="標楷體" w:hAnsi="標楷體"/>
          <w:szCs w:val="24"/>
        </w:rPr>
      </w:pPr>
      <w:r>
        <w:rPr>
          <w:rFonts w:ascii="標楷體" w:eastAsia="標楷體" w:hAnsi="標楷體" w:hint="eastAsia"/>
          <w:szCs w:val="24"/>
        </w:rPr>
        <w:t>(一)</w:t>
      </w:r>
      <w:r w:rsidR="00E36858">
        <w:rPr>
          <w:rFonts w:ascii="標楷體" w:eastAsia="標楷體" w:hAnsi="標楷體" w:hint="eastAsia"/>
          <w:szCs w:val="24"/>
        </w:rPr>
        <w:t>辦</w:t>
      </w:r>
      <w:r w:rsidR="009A4086" w:rsidRPr="00F20CDB">
        <w:rPr>
          <w:rFonts w:ascii="標楷體" w:eastAsia="標楷體" w:hAnsi="標楷體" w:hint="eastAsia"/>
          <w:szCs w:val="24"/>
        </w:rPr>
        <w:t>理公開評選時，應成立評選委員會，評選委員建議名單，由請購單位或採購單位提供。</w:t>
      </w:r>
    </w:p>
    <w:p w:rsidR="009A4086" w:rsidRPr="00F20CDB" w:rsidRDefault="00386B0D" w:rsidP="00386B0D">
      <w:pPr>
        <w:pStyle w:val="a7"/>
        <w:snapToGrid w:val="0"/>
        <w:ind w:leftChars="300" w:left="1246" w:hangingChars="219" w:hanging="526"/>
        <w:rPr>
          <w:rFonts w:ascii="標楷體" w:eastAsia="標楷體" w:hAnsi="標楷體"/>
          <w:szCs w:val="24"/>
        </w:rPr>
      </w:pPr>
      <w:r>
        <w:rPr>
          <w:rFonts w:ascii="標楷體" w:eastAsia="標楷體" w:hAnsi="標楷體" w:hint="eastAsia"/>
          <w:szCs w:val="24"/>
        </w:rPr>
        <w:t>(二)</w:t>
      </w:r>
      <w:r w:rsidR="004F4126" w:rsidRPr="00F20CDB">
        <w:rPr>
          <w:rFonts w:ascii="標楷體" w:eastAsia="標楷體" w:hAnsi="標楷體" w:hint="eastAsia"/>
          <w:szCs w:val="24"/>
        </w:rPr>
        <w:t>有關評選委員會組織準則及審議規則，參照政府採購法相關法令規定</w:t>
      </w:r>
      <w:r w:rsidR="00E36858">
        <w:rPr>
          <w:rFonts w:ascii="標楷體" w:eastAsia="標楷體" w:hAnsi="標楷體" w:hint="eastAsia"/>
          <w:szCs w:val="24"/>
        </w:rPr>
        <w:t>辦</w:t>
      </w:r>
      <w:r w:rsidR="004F4126" w:rsidRPr="00F20CDB">
        <w:rPr>
          <w:rFonts w:ascii="標楷體" w:eastAsia="標楷體" w:hAnsi="標楷體" w:hint="eastAsia"/>
          <w:szCs w:val="24"/>
        </w:rPr>
        <w:t>理。</w:t>
      </w:r>
    </w:p>
    <w:p w:rsidR="00152E23" w:rsidRPr="00F20CDB" w:rsidRDefault="00152E23" w:rsidP="00152E23">
      <w:pPr>
        <w:snapToGrid w:val="0"/>
        <w:spacing w:beforeLines="100" w:before="360"/>
        <w:rPr>
          <w:rFonts w:ascii="標楷體" w:eastAsia="標楷體" w:hAnsi="標楷體"/>
          <w:b/>
          <w:szCs w:val="24"/>
        </w:rPr>
      </w:pPr>
      <w:r w:rsidRPr="00F20CDB">
        <w:rPr>
          <w:rFonts w:ascii="標楷體" w:eastAsia="標楷體" w:hAnsi="標楷體" w:hint="eastAsia"/>
          <w:b/>
          <w:szCs w:val="24"/>
        </w:rPr>
        <w:t>十七、爭議處理</w:t>
      </w:r>
    </w:p>
    <w:p w:rsidR="00152E23" w:rsidRPr="00F20CDB" w:rsidRDefault="00386B0D" w:rsidP="00386B0D">
      <w:pPr>
        <w:pStyle w:val="a7"/>
        <w:snapToGrid w:val="0"/>
        <w:ind w:leftChars="300" w:left="1246" w:hangingChars="219" w:hanging="526"/>
        <w:rPr>
          <w:rFonts w:ascii="標楷體" w:eastAsia="標楷體" w:hAnsi="標楷體"/>
          <w:szCs w:val="24"/>
        </w:rPr>
      </w:pPr>
      <w:r>
        <w:rPr>
          <w:rFonts w:ascii="標楷體" w:eastAsia="標楷體" w:hAnsi="標楷體" w:hint="eastAsia"/>
          <w:szCs w:val="24"/>
        </w:rPr>
        <w:t>(一)</w:t>
      </w:r>
      <w:r w:rsidR="00152E23" w:rsidRPr="00F20CDB">
        <w:rPr>
          <w:rFonts w:ascii="標楷體" w:eastAsia="標楷體" w:hAnsi="標楷體" w:hint="eastAsia"/>
          <w:szCs w:val="24"/>
        </w:rPr>
        <w:t>廠商對科研採購案件有議者，應以</w:t>
      </w:r>
      <w:r w:rsidR="00A525CD">
        <w:rPr>
          <w:rFonts w:ascii="標楷體" w:eastAsia="標楷體" w:hAnsi="標楷體" w:hint="eastAsia"/>
          <w:szCs w:val="24"/>
        </w:rPr>
        <w:t>書</w:t>
      </w:r>
      <w:r w:rsidR="00152E23" w:rsidRPr="00F20CDB">
        <w:rPr>
          <w:rFonts w:ascii="標楷體" w:eastAsia="標楷體" w:hAnsi="標楷體" w:hint="eastAsia"/>
          <w:szCs w:val="24"/>
        </w:rPr>
        <w:t>面提出。</w:t>
      </w:r>
    </w:p>
    <w:p w:rsidR="00152E23" w:rsidRPr="00F20CDB" w:rsidRDefault="00386B0D" w:rsidP="00386B0D">
      <w:pPr>
        <w:pStyle w:val="a7"/>
        <w:snapToGrid w:val="0"/>
        <w:ind w:leftChars="299" w:left="1215" w:hangingChars="207" w:hanging="497"/>
        <w:rPr>
          <w:rFonts w:ascii="標楷體" w:eastAsia="標楷體" w:hAnsi="標楷體"/>
          <w:szCs w:val="24"/>
        </w:rPr>
      </w:pPr>
      <w:r>
        <w:rPr>
          <w:rFonts w:ascii="標楷體" w:eastAsia="標楷體" w:hAnsi="標楷體" w:hint="eastAsia"/>
          <w:szCs w:val="24"/>
        </w:rPr>
        <w:t>(二)</w:t>
      </w:r>
      <w:r w:rsidR="00152E23" w:rsidRPr="00F20CDB">
        <w:rPr>
          <w:rFonts w:ascii="標楷體" w:eastAsia="標楷體" w:hAnsi="標楷體" w:hint="eastAsia"/>
          <w:szCs w:val="24"/>
        </w:rPr>
        <w:t>招標期間廠商提出異議，由採購單位召集請購</w:t>
      </w:r>
      <w:r w:rsidR="007C255F" w:rsidRPr="00F20CDB">
        <w:rPr>
          <w:rFonts w:ascii="標楷體" w:eastAsia="標楷體" w:hAnsi="標楷體" w:hint="eastAsia"/>
          <w:szCs w:val="24"/>
        </w:rPr>
        <w:t>、主計室</w:t>
      </w:r>
      <w:r w:rsidR="006014E0" w:rsidRPr="00F20CDB">
        <w:rPr>
          <w:rFonts w:ascii="標楷體" w:eastAsia="標楷體" w:hAnsi="標楷體" w:hint="eastAsia"/>
          <w:szCs w:val="24"/>
        </w:rPr>
        <w:t>等單</w:t>
      </w:r>
      <w:r w:rsidR="00152E23" w:rsidRPr="00F20CDB">
        <w:rPr>
          <w:rFonts w:ascii="標楷體" w:eastAsia="標楷體" w:hAnsi="標楷體" w:hint="eastAsia"/>
          <w:szCs w:val="24"/>
        </w:rPr>
        <w:t>位</w:t>
      </w:r>
      <w:r w:rsidR="006014E0" w:rsidRPr="00F20CDB">
        <w:rPr>
          <w:rFonts w:ascii="標楷體" w:eastAsia="標楷體" w:hAnsi="標楷體" w:hint="eastAsia"/>
          <w:szCs w:val="24"/>
        </w:rPr>
        <w:t>，</w:t>
      </w:r>
      <w:r w:rsidR="007C255F" w:rsidRPr="00F20CDB">
        <w:rPr>
          <w:rFonts w:ascii="標楷體" w:eastAsia="標楷體" w:hAnsi="標楷體" w:hint="eastAsia"/>
          <w:szCs w:val="24"/>
        </w:rPr>
        <w:t>以為因應</w:t>
      </w:r>
      <w:r w:rsidR="006014E0" w:rsidRPr="00F20CDB">
        <w:rPr>
          <w:rFonts w:ascii="標楷體" w:eastAsia="標楷體" w:hAnsi="標楷體" w:hint="eastAsia"/>
          <w:szCs w:val="24"/>
        </w:rPr>
        <w:t>。若</w:t>
      </w:r>
      <w:r w:rsidR="007C255F" w:rsidRPr="00F20CDB">
        <w:rPr>
          <w:rFonts w:ascii="標楷體" w:eastAsia="標楷體" w:hAnsi="標楷體" w:hint="eastAsia"/>
          <w:szCs w:val="24"/>
        </w:rPr>
        <w:t>屬規</w:t>
      </w:r>
      <w:r w:rsidR="007C255F" w:rsidRPr="00F20CDB">
        <w:rPr>
          <w:rFonts w:ascii="標楷體" w:eastAsia="標楷體" w:hAnsi="標楷體" w:hint="eastAsia"/>
          <w:szCs w:val="24"/>
        </w:rPr>
        <w:lastRenderedPageBreak/>
        <w:t>格事項</w:t>
      </w:r>
      <w:r w:rsidR="006014E0" w:rsidRPr="00F20CDB">
        <w:rPr>
          <w:rFonts w:ascii="標楷體" w:eastAsia="標楷體" w:hAnsi="標楷體" w:hint="eastAsia"/>
          <w:szCs w:val="24"/>
        </w:rPr>
        <w:t>，</w:t>
      </w:r>
      <w:r w:rsidR="007C255F" w:rsidRPr="00F20CDB">
        <w:rPr>
          <w:rFonts w:ascii="標楷體" w:eastAsia="標楷體" w:hAnsi="標楷體" w:hint="eastAsia"/>
          <w:szCs w:val="24"/>
        </w:rPr>
        <w:t>由請購單位於收受異議之次日起十五日內為適當之處理</w:t>
      </w:r>
      <w:r w:rsidR="006014E0" w:rsidRPr="00F20CDB">
        <w:rPr>
          <w:rFonts w:ascii="標楷體" w:eastAsia="標楷體" w:hAnsi="標楷體" w:hint="eastAsia"/>
          <w:szCs w:val="24"/>
        </w:rPr>
        <w:t>，</w:t>
      </w:r>
      <w:r w:rsidR="007C255F" w:rsidRPr="00F20CDB">
        <w:rPr>
          <w:rFonts w:ascii="標楷體" w:eastAsia="標楷體" w:hAnsi="標楷體" w:hint="eastAsia"/>
          <w:szCs w:val="24"/>
        </w:rPr>
        <w:t>並將處理結果以書面通知異議廠商。</w:t>
      </w:r>
    </w:p>
    <w:p w:rsidR="006014E0" w:rsidRPr="00F20CDB" w:rsidRDefault="00386B0D" w:rsidP="00386B0D">
      <w:pPr>
        <w:pStyle w:val="a7"/>
        <w:snapToGrid w:val="0"/>
        <w:ind w:leftChars="299" w:left="1215" w:hangingChars="207" w:hanging="497"/>
        <w:rPr>
          <w:rFonts w:ascii="標楷體" w:eastAsia="標楷體" w:hAnsi="標楷體"/>
          <w:szCs w:val="24"/>
        </w:rPr>
      </w:pPr>
      <w:r>
        <w:rPr>
          <w:rFonts w:ascii="標楷體" w:eastAsia="標楷體" w:hAnsi="標楷體" w:hint="eastAsia"/>
          <w:szCs w:val="24"/>
        </w:rPr>
        <w:t>(三)</w:t>
      </w:r>
      <w:r w:rsidR="006014E0" w:rsidRPr="00F20CDB">
        <w:rPr>
          <w:rFonts w:ascii="標楷體" w:eastAsia="標楷體" w:hAnsi="標楷體" w:hint="eastAsia"/>
          <w:szCs w:val="24"/>
        </w:rPr>
        <w:t>異議逾期，應不予受理者，由採購單位以書面通知該廠商。</w:t>
      </w:r>
      <w:r w:rsidR="008A76F3" w:rsidRPr="00F20CDB">
        <w:rPr>
          <w:rFonts w:ascii="標楷體" w:eastAsia="標楷體" w:hAnsi="標楷體" w:hint="eastAsia"/>
          <w:szCs w:val="24"/>
        </w:rPr>
        <w:t>惟不受理異議時，採購單位仍得評估其事由，認其異議有理由時，自行撤銷或變更原處理結果或暫停採購程序之進行。</w:t>
      </w:r>
    </w:p>
    <w:p w:rsidR="008A76F3" w:rsidRPr="00F20CDB" w:rsidRDefault="00386B0D" w:rsidP="00386B0D">
      <w:pPr>
        <w:pStyle w:val="a7"/>
        <w:snapToGrid w:val="0"/>
        <w:ind w:leftChars="299" w:left="1215" w:hangingChars="207" w:hanging="497"/>
        <w:rPr>
          <w:rFonts w:ascii="標楷體" w:eastAsia="標楷體" w:hAnsi="標楷體"/>
          <w:szCs w:val="24"/>
        </w:rPr>
      </w:pPr>
      <w:r>
        <w:rPr>
          <w:rFonts w:ascii="標楷體" w:eastAsia="標楷體" w:hAnsi="標楷體" w:hint="eastAsia"/>
          <w:szCs w:val="24"/>
        </w:rPr>
        <w:t>(四)</w:t>
      </w:r>
      <w:r w:rsidR="008A76F3" w:rsidRPr="00F20CDB">
        <w:rPr>
          <w:rFonts w:ascii="標楷體" w:eastAsia="標楷體" w:hAnsi="標楷體" w:hint="eastAsia"/>
          <w:szCs w:val="24"/>
        </w:rPr>
        <w:t>開標</w:t>
      </w:r>
      <w:r w:rsidR="001C02F0" w:rsidRPr="00F20CDB">
        <w:rPr>
          <w:rFonts w:ascii="標楷體" w:eastAsia="標楷體" w:hAnsi="標楷體" w:hint="eastAsia"/>
          <w:szCs w:val="24"/>
        </w:rPr>
        <w:t>時有異議未完成處理者，採購單位應陳請開標主持人</w:t>
      </w:r>
      <w:r w:rsidR="00E36858">
        <w:rPr>
          <w:rFonts w:ascii="標楷體" w:eastAsia="標楷體" w:hAnsi="標楷體" w:hint="eastAsia"/>
          <w:szCs w:val="24"/>
        </w:rPr>
        <w:t>辦</w:t>
      </w:r>
      <w:r w:rsidR="001C02F0" w:rsidRPr="00F20CDB">
        <w:rPr>
          <w:rFonts w:ascii="標楷體" w:eastAsia="標楷體" w:hAnsi="標楷體" w:hint="eastAsia"/>
          <w:szCs w:val="24"/>
        </w:rPr>
        <w:t>理開標狀態保留(將相關投標文件封存)，俟釐清後再為適法處理。</w:t>
      </w:r>
    </w:p>
    <w:p w:rsidR="001C02F0" w:rsidRPr="00F20CDB" w:rsidRDefault="00386B0D" w:rsidP="00386B0D">
      <w:pPr>
        <w:pStyle w:val="a7"/>
        <w:snapToGrid w:val="0"/>
        <w:ind w:leftChars="299" w:left="1215" w:hangingChars="207" w:hanging="497"/>
        <w:rPr>
          <w:rFonts w:ascii="標楷體" w:eastAsia="標楷體" w:hAnsi="標楷體"/>
          <w:b/>
          <w:szCs w:val="24"/>
        </w:rPr>
      </w:pPr>
      <w:r>
        <w:rPr>
          <w:rFonts w:ascii="標楷體" w:eastAsia="標楷體" w:hAnsi="標楷體" w:hint="eastAsia"/>
          <w:szCs w:val="24"/>
        </w:rPr>
        <w:t>(五)</w:t>
      </w:r>
      <w:r w:rsidR="001C02F0" w:rsidRPr="00F20CDB">
        <w:rPr>
          <w:rFonts w:ascii="標楷體" w:eastAsia="標楷體" w:hAnsi="標楷體" w:hint="eastAsia"/>
          <w:szCs w:val="24"/>
        </w:rPr>
        <w:t>廠商提出異議，經請購單位及採購單位</w:t>
      </w:r>
      <w:r w:rsidR="00A74895" w:rsidRPr="00F20CDB">
        <w:rPr>
          <w:rFonts w:ascii="標楷體" w:eastAsia="標楷體" w:hAnsi="標楷體" w:hint="eastAsia"/>
          <w:szCs w:val="24"/>
        </w:rPr>
        <w:t>判斷認為異議有理由者，採購單位應公告撤銷、變更原處理結果或暫停採購程序之進行。但有緊急情況或</w:t>
      </w:r>
      <w:r w:rsidR="00792CF5" w:rsidRPr="00F20CDB">
        <w:rPr>
          <w:rFonts w:ascii="標楷體" w:eastAsia="標楷體" w:hAnsi="標楷體" w:hint="eastAsia"/>
          <w:szCs w:val="24"/>
        </w:rPr>
        <w:t>公共利益之必要，或異議事由不影響採購者，不在此限。</w:t>
      </w:r>
    </w:p>
    <w:p w:rsidR="00135DF6" w:rsidRPr="00EE1867" w:rsidRDefault="00135DF6" w:rsidP="00135DF6">
      <w:pPr>
        <w:snapToGrid w:val="0"/>
        <w:spacing w:beforeLines="100" w:before="360"/>
        <w:rPr>
          <w:rFonts w:ascii="標楷體" w:eastAsia="標楷體" w:hAnsi="標楷體"/>
          <w:szCs w:val="24"/>
        </w:rPr>
      </w:pPr>
      <w:r w:rsidRPr="00F20CDB">
        <w:rPr>
          <w:rFonts w:ascii="標楷體" w:eastAsia="標楷體" w:hAnsi="標楷體" w:hint="eastAsia"/>
          <w:b/>
          <w:szCs w:val="24"/>
        </w:rPr>
        <w:t>十八、</w:t>
      </w:r>
      <w:r w:rsidRPr="00EE1867">
        <w:rPr>
          <w:rFonts w:ascii="標楷體" w:eastAsia="標楷體" w:hAnsi="標楷體" w:hint="eastAsia"/>
          <w:szCs w:val="24"/>
        </w:rPr>
        <w:t>本要點經行政會議通過後公布實施。</w:t>
      </w:r>
    </w:p>
    <w:p w:rsidR="00994B17" w:rsidRPr="00F20CDB" w:rsidRDefault="00994B17" w:rsidP="00994B17">
      <w:pPr>
        <w:snapToGrid w:val="0"/>
        <w:rPr>
          <w:rFonts w:ascii="標楷體" w:eastAsia="標楷體" w:hAnsi="標楷體"/>
          <w:color w:val="FF0000"/>
          <w:szCs w:val="24"/>
        </w:rPr>
      </w:pPr>
    </w:p>
    <w:sectPr w:rsidR="00994B17" w:rsidRPr="00F20CDB" w:rsidSect="00F5044F">
      <w:type w:val="continuous"/>
      <w:pgSz w:w="11906" w:h="16838"/>
      <w:pgMar w:top="1440" w:right="1080" w:bottom="1440" w:left="1080" w:header="851" w:footer="992" w:gutter="0"/>
      <w:pgNumType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C4F" w:rsidRDefault="003F0C4F" w:rsidP="00117FF5">
      <w:r>
        <w:separator/>
      </w:r>
    </w:p>
  </w:endnote>
  <w:endnote w:type="continuationSeparator" w:id="0">
    <w:p w:rsidR="003F0C4F" w:rsidRDefault="003F0C4F" w:rsidP="0011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3194"/>
      <w:docPartObj>
        <w:docPartGallery w:val="Page Numbers (Bottom of Page)"/>
        <w:docPartUnique/>
      </w:docPartObj>
    </w:sdtPr>
    <w:sdtEndPr/>
    <w:sdtContent>
      <w:p w:rsidR="00F5044F" w:rsidRDefault="00F5044F">
        <w:pPr>
          <w:pStyle w:val="a5"/>
          <w:jc w:val="center"/>
        </w:pPr>
        <w:r>
          <w:fldChar w:fldCharType="begin"/>
        </w:r>
        <w:r>
          <w:instrText>PAGE   \* MERGEFORMAT</w:instrText>
        </w:r>
        <w:r>
          <w:fldChar w:fldCharType="separate"/>
        </w:r>
        <w:r w:rsidR="00495122" w:rsidRPr="00495122">
          <w:rPr>
            <w:noProof/>
            <w:lang w:val="zh-TW"/>
          </w:rPr>
          <w:t>4</w:t>
        </w:r>
        <w:r>
          <w:fldChar w:fldCharType="end"/>
        </w:r>
      </w:p>
    </w:sdtContent>
  </w:sdt>
  <w:p w:rsidR="00DE6834" w:rsidRDefault="00DE683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634798"/>
      <w:docPartObj>
        <w:docPartGallery w:val="Page Numbers (Bottom of Page)"/>
        <w:docPartUnique/>
      </w:docPartObj>
    </w:sdtPr>
    <w:sdtEndPr/>
    <w:sdtContent>
      <w:p w:rsidR="00F5044F" w:rsidRDefault="00F5044F">
        <w:pPr>
          <w:pStyle w:val="a5"/>
          <w:jc w:val="center"/>
        </w:pPr>
        <w:r>
          <w:fldChar w:fldCharType="begin"/>
        </w:r>
        <w:r>
          <w:instrText>PAGE   \* MERGEFORMAT</w:instrText>
        </w:r>
        <w:r>
          <w:fldChar w:fldCharType="separate"/>
        </w:r>
        <w:r w:rsidR="00495122" w:rsidRPr="00495122">
          <w:rPr>
            <w:noProof/>
            <w:lang w:val="zh-TW"/>
          </w:rPr>
          <w:t>1</w:t>
        </w:r>
        <w:r>
          <w:fldChar w:fldCharType="end"/>
        </w:r>
      </w:p>
    </w:sdtContent>
  </w:sdt>
  <w:p w:rsidR="00DE6834" w:rsidRDefault="00DE68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C4F" w:rsidRDefault="003F0C4F" w:rsidP="00117FF5">
      <w:r>
        <w:separator/>
      </w:r>
    </w:p>
  </w:footnote>
  <w:footnote w:type="continuationSeparator" w:id="0">
    <w:p w:rsidR="003F0C4F" w:rsidRDefault="003F0C4F" w:rsidP="00117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B027A"/>
    <w:multiLevelType w:val="hybridMultilevel"/>
    <w:tmpl w:val="BB5403DE"/>
    <w:lvl w:ilvl="0" w:tplc="249A7AD4">
      <w:start w:val="1"/>
      <w:numFmt w:val="taiwaneseCountingThousand"/>
      <w:lvlText w:val="(%1)"/>
      <w:lvlJc w:val="left"/>
      <w:pPr>
        <w:ind w:left="1030" w:hanging="720"/>
      </w:pPr>
      <w:rPr>
        <w:rFonts w:hint="default"/>
      </w:rPr>
    </w:lvl>
    <w:lvl w:ilvl="1" w:tplc="04090019" w:tentative="1">
      <w:start w:val="1"/>
      <w:numFmt w:val="ideographTraditional"/>
      <w:lvlText w:val="%2、"/>
      <w:lvlJc w:val="left"/>
      <w:pPr>
        <w:ind w:left="1270" w:hanging="480"/>
      </w:pPr>
    </w:lvl>
    <w:lvl w:ilvl="2" w:tplc="0409001B" w:tentative="1">
      <w:start w:val="1"/>
      <w:numFmt w:val="lowerRoman"/>
      <w:lvlText w:val="%3."/>
      <w:lvlJc w:val="right"/>
      <w:pPr>
        <w:ind w:left="1750" w:hanging="480"/>
      </w:pPr>
    </w:lvl>
    <w:lvl w:ilvl="3" w:tplc="0409000F" w:tentative="1">
      <w:start w:val="1"/>
      <w:numFmt w:val="decimal"/>
      <w:lvlText w:val="%4."/>
      <w:lvlJc w:val="left"/>
      <w:pPr>
        <w:ind w:left="2230" w:hanging="480"/>
      </w:pPr>
    </w:lvl>
    <w:lvl w:ilvl="4" w:tplc="04090019" w:tentative="1">
      <w:start w:val="1"/>
      <w:numFmt w:val="ideographTraditional"/>
      <w:lvlText w:val="%5、"/>
      <w:lvlJc w:val="left"/>
      <w:pPr>
        <w:ind w:left="2710" w:hanging="480"/>
      </w:pPr>
    </w:lvl>
    <w:lvl w:ilvl="5" w:tplc="0409001B" w:tentative="1">
      <w:start w:val="1"/>
      <w:numFmt w:val="lowerRoman"/>
      <w:lvlText w:val="%6."/>
      <w:lvlJc w:val="right"/>
      <w:pPr>
        <w:ind w:left="3190" w:hanging="480"/>
      </w:pPr>
    </w:lvl>
    <w:lvl w:ilvl="6" w:tplc="0409000F" w:tentative="1">
      <w:start w:val="1"/>
      <w:numFmt w:val="decimal"/>
      <w:lvlText w:val="%7."/>
      <w:lvlJc w:val="left"/>
      <w:pPr>
        <w:ind w:left="3670" w:hanging="480"/>
      </w:pPr>
    </w:lvl>
    <w:lvl w:ilvl="7" w:tplc="04090019" w:tentative="1">
      <w:start w:val="1"/>
      <w:numFmt w:val="ideographTraditional"/>
      <w:lvlText w:val="%8、"/>
      <w:lvlJc w:val="left"/>
      <w:pPr>
        <w:ind w:left="4150" w:hanging="480"/>
      </w:pPr>
    </w:lvl>
    <w:lvl w:ilvl="8" w:tplc="0409001B" w:tentative="1">
      <w:start w:val="1"/>
      <w:numFmt w:val="lowerRoman"/>
      <w:lvlText w:val="%9."/>
      <w:lvlJc w:val="right"/>
      <w:pPr>
        <w:ind w:left="4630" w:hanging="480"/>
      </w:pPr>
    </w:lvl>
  </w:abstractNum>
  <w:abstractNum w:abstractNumId="1">
    <w:nsid w:val="29C51414"/>
    <w:multiLevelType w:val="hybridMultilevel"/>
    <w:tmpl w:val="32B6F3C8"/>
    <w:lvl w:ilvl="0" w:tplc="494E9BA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2B797AB0"/>
    <w:multiLevelType w:val="hybridMultilevel"/>
    <w:tmpl w:val="E93A133A"/>
    <w:lvl w:ilvl="0" w:tplc="045EEC92">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7207624"/>
    <w:multiLevelType w:val="hybridMultilevel"/>
    <w:tmpl w:val="445A891E"/>
    <w:lvl w:ilvl="0" w:tplc="1B70EEA2">
      <w:start w:val="1"/>
      <w:numFmt w:val="taiwaneseCountingThousand"/>
      <w:lvlText w:val="(%1)"/>
      <w:lvlJc w:val="left"/>
      <w:pPr>
        <w:ind w:left="1042" w:hanging="720"/>
      </w:pPr>
      <w:rPr>
        <w:rFonts w:hint="default"/>
      </w:rPr>
    </w:lvl>
    <w:lvl w:ilvl="1" w:tplc="04090019" w:tentative="1">
      <w:start w:val="1"/>
      <w:numFmt w:val="ideographTraditional"/>
      <w:lvlText w:val="%2、"/>
      <w:lvlJc w:val="left"/>
      <w:pPr>
        <w:ind w:left="1282" w:hanging="480"/>
      </w:pPr>
    </w:lvl>
    <w:lvl w:ilvl="2" w:tplc="0409001B" w:tentative="1">
      <w:start w:val="1"/>
      <w:numFmt w:val="lowerRoman"/>
      <w:lvlText w:val="%3."/>
      <w:lvlJc w:val="right"/>
      <w:pPr>
        <w:ind w:left="1762" w:hanging="480"/>
      </w:pPr>
    </w:lvl>
    <w:lvl w:ilvl="3" w:tplc="0409000F" w:tentative="1">
      <w:start w:val="1"/>
      <w:numFmt w:val="decimal"/>
      <w:lvlText w:val="%4."/>
      <w:lvlJc w:val="left"/>
      <w:pPr>
        <w:ind w:left="2242" w:hanging="480"/>
      </w:pPr>
    </w:lvl>
    <w:lvl w:ilvl="4" w:tplc="04090019" w:tentative="1">
      <w:start w:val="1"/>
      <w:numFmt w:val="ideographTraditional"/>
      <w:lvlText w:val="%5、"/>
      <w:lvlJc w:val="left"/>
      <w:pPr>
        <w:ind w:left="2722" w:hanging="480"/>
      </w:pPr>
    </w:lvl>
    <w:lvl w:ilvl="5" w:tplc="0409001B" w:tentative="1">
      <w:start w:val="1"/>
      <w:numFmt w:val="lowerRoman"/>
      <w:lvlText w:val="%6."/>
      <w:lvlJc w:val="right"/>
      <w:pPr>
        <w:ind w:left="3202" w:hanging="480"/>
      </w:pPr>
    </w:lvl>
    <w:lvl w:ilvl="6" w:tplc="0409000F" w:tentative="1">
      <w:start w:val="1"/>
      <w:numFmt w:val="decimal"/>
      <w:lvlText w:val="%7."/>
      <w:lvlJc w:val="left"/>
      <w:pPr>
        <w:ind w:left="3682" w:hanging="480"/>
      </w:pPr>
    </w:lvl>
    <w:lvl w:ilvl="7" w:tplc="04090019" w:tentative="1">
      <w:start w:val="1"/>
      <w:numFmt w:val="ideographTraditional"/>
      <w:lvlText w:val="%8、"/>
      <w:lvlJc w:val="left"/>
      <w:pPr>
        <w:ind w:left="4162" w:hanging="480"/>
      </w:pPr>
    </w:lvl>
    <w:lvl w:ilvl="8" w:tplc="0409001B" w:tentative="1">
      <w:start w:val="1"/>
      <w:numFmt w:val="lowerRoman"/>
      <w:lvlText w:val="%9."/>
      <w:lvlJc w:val="right"/>
      <w:pPr>
        <w:ind w:left="4642" w:hanging="480"/>
      </w:pPr>
    </w:lvl>
  </w:abstractNum>
  <w:abstractNum w:abstractNumId="4">
    <w:nsid w:val="5684543D"/>
    <w:multiLevelType w:val="hybridMultilevel"/>
    <w:tmpl w:val="53D0DF68"/>
    <w:lvl w:ilvl="0" w:tplc="36408340">
      <w:start w:val="1"/>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5C7F344C"/>
    <w:multiLevelType w:val="hybridMultilevel"/>
    <w:tmpl w:val="A600D2A2"/>
    <w:lvl w:ilvl="0" w:tplc="54EC7C50">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63440103"/>
    <w:multiLevelType w:val="hybridMultilevel"/>
    <w:tmpl w:val="43741904"/>
    <w:lvl w:ilvl="0" w:tplc="1D2EBC2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80B3ACE"/>
    <w:multiLevelType w:val="hybridMultilevel"/>
    <w:tmpl w:val="FB7C5208"/>
    <w:lvl w:ilvl="0" w:tplc="3900146C">
      <w:start w:val="1"/>
      <w:numFmt w:val="taiwaneseCountingThousand"/>
      <w:lvlText w:val="(%1)"/>
      <w:lvlJc w:val="left"/>
      <w:pPr>
        <w:ind w:left="998" w:hanging="720"/>
      </w:pPr>
      <w:rPr>
        <w:rFonts w:hint="default"/>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8">
    <w:nsid w:val="699B2AF9"/>
    <w:multiLevelType w:val="hybridMultilevel"/>
    <w:tmpl w:val="B9403AE0"/>
    <w:lvl w:ilvl="0" w:tplc="1B388EA6">
      <w:start w:val="1"/>
      <w:numFmt w:val="taiwaneseCountingThousand"/>
      <w:lvlText w:val="%1、"/>
      <w:lvlJc w:val="left"/>
      <w:pPr>
        <w:ind w:left="720" w:hanging="720"/>
      </w:pPr>
      <w:rPr>
        <w:rFonts w:hint="default"/>
      </w:rPr>
    </w:lvl>
    <w:lvl w:ilvl="1" w:tplc="B106BFC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9F05EEA"/>
    <w:multiLevelType w:val="hybridMultilevel"/>
    <w:tmpl w:val="DB1ECF98"/>
    <w:lvl w:ilvl="0" w:tplc="72D27ACC">
      <w:start w:val="1"/>
      <w:numFmt w:val="taiwaneseCountingThousand"/>
      <w:lvlText w:val="(%1)"/>
      <w:lvlJc w:val="left"/>
      <w:pPr>
        <w:ind w:left="1440" w:hanging="720"/>
      </w:pPr>
      <w:rPr>
        <w:rFonts w:hint="default"/>
        <w:color w:val="FF000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6C471D7D"/>
    <w:multiLevelType w:val="hybridMultilevel"/>
    <w:tmpl w:val="96A4A426"/>
    <w:lvl w:ilvl="0" w:tplc="6552798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762E096D"/>
    <w:multiLevelType w:val="hybridMultilevel"/>
    <w:tmpl w:val="DAE62FB6"/>
    <w:lvl w:ilvl="0" w:tplc="9C4EED3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7D782BC1"/>
    <w:multiLevelType w:val="hybridMultilevel"/>
    <w:tmpl w:val="45E250CA"/>
    <w:lvl w:ilvl="0" w:tplc="ADF04E40">
      <w:start w:val="1"/>
      <w:numFmt w:val="decimal"/>
      <w:lvlText w:val="%1."/>
      <w:lvlJc w:val="left"/>
      <w:pPr>
        <w:ind w:left="1267" w:hanging="360"/>
      </w:pPr>
      <w:rPr>
        <w:rFonts w:hint="default"/>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num w:numId="1">
    <w:abstractNumId w:val="8"/>
  </w:num>
  <w:num w:numId="2">
    <w:abstractNumId w:val="10"/>
  </w:num>
  <w:num w:numId="3">
    <w:abstractNumId w:val="4"/>
  </w:num>
  <w:num w:numId="4">
    <w:abstractNumId w:val="11"/>
  </w:num>
  <w:num w:numId="5">
    <w:abstractNumId w:val="9"/>
  </w:num>
  <w:num w:numId="6">
    <w:abstractNumId w:val="5"/>
  </w:num>
  <w:num w:numId="7">
    <w:abstractNumId w:val="2"/>
  </w:num>
  <w:num w:numId="8">
    <w:abstractNumId w:val="1"/>
  </w:num>
  <w:num w:numId="9">
    <w:abstractNumId w:val="12"/>
  </w:num>
  <w:num w:numId="10">
    <w:abstractNumId w:val="7"/>
  </w:num>
  <w:num w:numId="11">
    <w:abstractNumId w:val="3"/>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C1D"/>
    <w:rsid w:val="00004D58"/>
    <w:rsid w:val="000106AE"/>
    <w:rsid w:val="000516FB"/>
    <w:rsid w:val="00055BC5"/>
    <w:rsid w:val="00084883"/>
    <w:rsid w:val="000D061D"/>
    <w:rsid w:val="000D44DB"/>
    <w:rsid w:val="00117FF5"/>
    <w:rsid w:val="00135DF6"/>
    <w:rsid w:val="0013791D"/>
    <w:rsid w:val="00152E23"/>
    <w:rsid w:val="00165C4C"/>
    <w:rsid w:val="001847C2"/>
    <w:rsid w:val="001C02F0"/>
    <w:rsid w:val="001C664A"/>
    <w:rsid w:val="001D02C4"/>
    <w:rsid w:val="001E09F3"/>
    <w:rsid w:val="002709B6"/>
    <w:rsid w:val="00274523"/>
    <w:rsid w:val="002A3E6C"/>
    <w:rsid w:val="002B1F65"/>
    <w:rsid w:val="002B3169"/>
    <w:rsid w:val="002C3F4A"/>
    <w:rsid w:val="002D0F84"/>
    <w:rsid w:val="002D3649"/>
    <w:rsid w:val="002D7BD9"/>
    <w:rsid w:val="00305C00"/>
    <w:rsid w:val="00315269"/>
    <w:rsid w:val="003263F7"/>
    <w:rsid w:val="00334D8D"/>
    <w:rsid w:val="00386B0D"/>
    <w:rsid w:val="003B3394"/>
    <w:rsid w:val="003C62BE"/>
    <w:rsid w:val="003E29E1"/>
    <w:rsid w:val="003F0C4F"/>
    <w:rsid w:val="00487FEC"/>
    <w:rsid w:val="00495122"/>
    <w:rsid w:val="004C6FB3"/>
    <w:rsid w:val="004E2756"/>
    <w:rsid w:val="004F4126"/>
    <w:rsid w:val="00501034"/>
    <w:rsid w:val="005022F4"/>
    <w:rsid w:val="0057351C"/>
    <w:rsid w:val="00575CCC"/>
    <w:rsid w:val="005873E2"/>
    <w:rsid w:val="005903CC"/>
    <w:rsid w:val="005C76F9"/>
    <w:rsid w:val="006014E0"/>
    <w:rsid w:val="00606665"/>
    <w:rsid w:val="00625F47"/>
    <w:rsid w:val="00657D43"/>
    <w:rsid w:val="00671660"/>
    <w:rsid w:val="00673992"/>
    <w:rsid w:val="006A00AA"/>
    <w:rsid w:val="006A677C"/>
    <w:rsid w:val="006D0798"/>
    <w:rsid w:val="006E2A7F"/>
    <w:rsid w:val="00713B34"/>
    <w:rsid w:val="0074523F"/>
    <w:rsid w:val="00777B7C"/>
    <w:rsid w:val="00792CF5"/>
    <w:rsid w:val="00797E77"/>
    <w:rsid w:val="007B7092"/>
    <w:rsid w:val="007C255F"/>
    <w:rsid w:val="007D7057"/>
    <w:rsid w:val="007E6A53"/>
    <w:rsid w:val="007E76B3"/>
    <w:rsid w:val="00810801"/>
    <w:rsid w:val="0081238A"/>
    <w:rsid w:val="00815254"/>
    <w:rsid w:val="00830525"/>
    <w:rsid w:val="00845DE6"/>
    <w:rsid w:val="008557D7"/>
    <w:rsid w:val="008A76F3"/>
    <w:rsid w:val="008C7511"/>
    <w:rsid w:val="008D473A"/>
    <w:rsid w:val="0094488C"/>
    <w:rsid w:val="00957245"/>
    <w:rsid w:val="00963E8A"/>
    <w:rsid w:val="00994B17"/>
    <w:rsid w:val="009A1699"/>
    <w:rsid w:val="009A4086"/>
    <w:rsid w:val="009A662F"/>
    <w:rsid w:val="00A11419"/>
    <w:rsid w:val="00A439AE"/>
    <w:rsid w:val="00A43C2D"/>
    <w:rsid w:val="00A525CD"/>
    <w:rsid w:val="00A74895"/>
    <w:rsid w:val="00AA52CF"/>
    <w:rsid w:val="00AC5F5B"/>
    <w:rsid w:val="00AE5FCC"/>
    <w:rsid w:val="00AF3DBF"/>
    <w:rsid w:val="00B0645A"/>
    <w:rsid w:val="00B20A16"/>
    <w:rsid w:val="00B37A36"/>
    <w:rsid w:val="00B569DB"/>
    <w:rsid w:val="00B660B9"/>
    <w:rsid w:val="00BB3EAF"/>
    <w:rsid w:val="00BC23AE"/>
    <w:rsid w:val="00BD0542"/>
    <w:rsid w:val="00BD5010"/>
    <w:rsid w:val="00BF2AF2"/>
    <w:rsid w:val="00C4305A"/>
    <w:rsid w:val="00CC0CA7"/>
    <w:rsid w:val="00CC47C4"/>
    <w:rsid w:val="00D04A6A"/>
    <w:rsid w:val="00D14F81"/>
    <w:rsid w:val="00D17EF1"/>
    <w:rsid w:val="00D84C67"/>
    <w:rsid w:val="00DD2E55"/>
    <w:rsid w:val="00DE6834"/>
    <w:rsid w:val="00E36858"/>
    <w:rsid w:val="00EA7112"/>
    <w:rsid w:val="00EE1867"/>
    <w:rsid w:val="00F20CDB"/>
    <w:rsid w:val="00F5044F"/>
    <w:rsid w:val="00F62C1D"/>
    <w:rsid w:val="00F76AD5"/>
    <w:rsid w:val="00FA01AD"/>
    <w:rsid w:val="00FA6907"/>
    <w:rsid w:val="00FC08CA"/>
    <w:rsid w:val="00FD3C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FF5"/>
    <w:pPr>
      <w:tabs>
        <w:tab w:val="center" w:pos="4153"/>
        <w:tab w:val="right" w:pos="8306"/>
      </w:tabs>
      <w:snapToGrid w:val="0"/>
    </w:pPr>
    <w:rPr>
      <w:sz w:val="20"/>
      <w:szCs w:val="20"/>
    </w:rPr>
  </w:style>
  <w:style w:type="character" w:customStyle="1" w:styleId="a4">
    <w:name w:val="頁首 字元"/>
    <w:basedOn w:val="a0"/>
    <w:link w:val="a3"/>
    <w:uiPriority w:val="99"/>
    <w:rsid w:val="00117FF5"/>
    <w:rPr>
      <w:sz w:val="20"/>
      <w:szCs w:val="20"/>
    </w:rPr>
  </w:style>
  <w:style w:type="paragraph" w:styleId="a5">
    <w:name w:val="footer"/>
    <w:basedOn w:val="a"/>
    <w:link w:val="a6"/>
    <w:uiPriority w:val="99"/>
    <w:unhideWhenUsed/>
    <w:rsid w:val="00117FF5"/>
    <w:pPr>
      <w:tabs>
        <w:tab w:val="center" w:pos="4153"/>
        <w:tab w:val="right" w:pos="8306"/>
      </w:tabs>
      <w:snapToGrid w:val="0"/>
    </w:pPr>
    <w:rPr>
      <w:sz w:val="20"/>
      <w:szCs w:val="20"/>
    </w:rPr>
  </w:style>
  <w:style w:type="character" w:customStyle="1" w:styleId="a6">
    <w:name w:val="頁尾 字元"/>
    <w:basedOn w:val="a0"/>
    <w:link w:val="a5"/>
    <w:uiPriority w:val="99"/>
    <w:rsid w:val="00117FF5"/>
    <w:rPr>
      <w:sz w:val="20"/>
      <w:szCs w:val="20"/>
    </w:rPr>
  </w:style>
  <w:style w:type="paragraph" w:styleId="a7">
    <w:name w:val="List Paragraph"/>
    <w:basedOn w:val="a"/>
    <w:uiPriority w:val="34"/>
    <w:qFormat/>
    <w:rsid w:val="00AE5FCC"/>
    <w:pPr>
      <w:ind w:leftChars="200" w:left="480"/>
    </w:pPr>
  </w:style>
  <w:style w:type="character" w:styleId="a8">
    <w:name w:val="annotation reference"/>
    <w:basedOn w:val="a0"/>
    <w:uiPriority w:val="99"/>
    <w:semiHidden/>
    <w:unhideWhenUsed/>
    <w:rsid w:val="00315269"/>
    <w:rPr>
      <w:sz w:val="18"/>
      <w:szCs w:val="18"/>
    </w:rPr>
  </w:style>
  <w:style w:type="paragraph" w:styleId="a9">
    <w:name w:val="annotation text"/>
    <w:basedOn w:val="a"/>
    <w:link w:val="aa"/>
    <w:uiPriority w:val="99"/>
    <w:semiHidden/>
    <w:unhideWhenUsed/>
    <w:rsid w:val="00315269"/>
  </w:style>
  <w:style w:type="character" w:customStyle="1" w:styleId="aa">
    <w:name w:val="註解文字 字元"/>
    <w:basedOn w:val="a0"/>
    <w:link w:val="a9"/>
    <w:uiPriority w:val="99"/>
    <w:semiHidden/>
    <w:rsid w:val="00315269"/>
  </w:style>
  <w:style w:type="paragraph" w:styleId="ab">
    <w:name w:val="annotation subject"/>
    <w:basedOn w:val="a9"/>
    <w:next w:val="a9"/>
    <w:link w:val="ac"/>
    <w:uiPriority w:val="99"/>
    <w:semiHidden/>
    <w:unhideWhenUsed/>
    <w:rsid w:val="00315269"/>
    <w:rPr>
      <w:b/>
      <w:bCs/>
    </w:rPr>
  </w:style>
  <w:style w:type="character" w:customStyle="1" w:styleId="ac">
    <w:name w:val="註解主旨 字元"/>
    <w:basedOn w:val="aa"/>
    <w:link w:val="ab"/>
    <w:uiPriority w:val="99"/>
    <w:semiHidden/>
    <w:rsid w:val="00315269"/>
    <w:rPr>
      <w:b/>
      <w:bCs/>
    </w:rPr>
  </w:style>
  <w:style w:type="paragraph" w:styleId="ad">
    <w:name w:val="Balloon Text"/>
    <w:basedOn w:val="a"/>
    <w:link w:val="ae"/>
    <w:uiPriority w:val="99"/>
    <w:semiHidden/>
    <w:unhideWhenUsed/>
    <w:rsid w:val="0031526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15269"/>
    <w:rPr>
      <w:rFonts w:asciiTheme="majorHAnsi" w:eastAsiaTheme="majorEastAsia" w:hAnsiTheme="majorHAnsi" w:cstheme="majorBidi"/>
      <w:sz w:val="18"/>
      <w:szCs w:val="18"/>
    </w:rPr>
  </w:style>
  <w:style w:type="character" w:styleId="af">
    <w:name w:val="line number"/>
    <w:basedOn w:val="a0"/>
    <w:uiPriority w:val="99"/>
    <w:semiHidden/>
    <w:unhideWhenUsed/>
    <w:rsid w:val="00A439AE"/>
  </w:style>
  <w:style w:type="character" w:styleId="af0">
    <w:name w:val="Strong"/>
    <w:basedOn w:val="a0"/>
    <w:uiPriority w:val="22"/>
    <w:qFormat/>
    <w:rsid w:val="00D04A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FF5"/>
    <w:pPr>
      <w:tabs>
        <w:tab w:val="center" w:pos="4153"/>
        <w:tab w:val="right" w:pos="8306"/>
      </w:tabs>
      <w:snapToGrid w:val="0"/>
    </w:pPr>
    <w:rPr>
      <w:sz w:val="20"/>
      <w:szCs w:val="20"/>
    </w:rPr>
  </w:style>
  <w:style w:type="character" w:customStyle="1" w:styleId="a4">
    <w:name w:val="頁首 字元"/>
    <w:basedOn w:val="a0"/>
    <w:link w:val="a3"/>
    <w:uiPriority w:val="99"/>
    <w:rsid w:val="00117FF5"/>
    <w:rPr>
      <w:sz w:val="20"/>
      <w:szCs w:val="20"/>
    </w:rPr>
  </w:style>
  <w:style w:type="paragraph" w:styleId="a5">
    <w:name w:val="footer"/>
    <w:basedOn w:val="a"/>
    <w:link w:val="a6"/>
    <w:uiPriority w:val="99"/>
    <w:unhideWhenUsed/>
    <w:rsid w:val="00117FF5"/>
    <w:pPr>
      <w:tabs>
        <w:tab w:val="center" w:pos="4153"/>
        <w:tab w:val="right" w:pos="8306"/>
      </w:tabs>
      <w:snapToGrid w:val="0"/>
    </w:pPr>
    <w:rPr>
      <w:sz w:val="20"/>
      <w:szCs w:val="20"/>
    </w:rPr>
  </w:style>
  <w:style w:type="character" w:customStyle="1" w:styleId="a6">
    <w:name w:val="頁尾 字元"/>
    <w:basedOn w:val="a0"/>
    <w:link w:val="a5"/>
    <w:uiPriority w:val="99"/>
    <w:rsid w:val="00117FF5"/>
    <w:rPr>
      <w:sz w:val="20"/>
      <w:szCs w:val="20"/>
    </w:rPr>
  </w:style>
  <w:style w:type="paragraph" w:styleId="a7">
    <w:name w:val="List Paragraph"/>
    <w:basedOn w:val="a"/>
    <w:uiPriority w:val="34"/>
    <w:qFormat/>
    <w:rsid w:val="00AE5FCC"/>
    <w:pPr>
      <w:ind w:leftChars="200" w:left="480"/>
    </w:pPr>
  </w:style>
  <w:style w:type="character" w:styleId="a8">
    <w:name w:val="annotation reference"/>
    <w:basedOn w:val="a0"/>
    <w:uiPriority w:val="99"/>
    <w:semiHidden/>
    <w:unhideWhenUsed/>
    <w:rsid w:val="00315269"/>
    <w:rPr>
      <w:sz w:val="18"/>
      <w:szCs w:val="18"/>
    </w:rPr>
  </w:style>
  <w:style w:type="paragraph" w:styleId="a9">
    <w:name w:val="annotation text"/>
    <w:basedOn w:val="a"/>
    <w:link w:val="aa"/>
    <w:uiPriority w:val="99"/>
    <w:semiHidden/>
    <w:unhideWhenUsed/>
    <w:rsid w:val="00315269"/>
  </w:style>
  <w:style w:type="character" w:customStyle="1" w:styleId="aa">
    <w:name w:val="註解文字 字元"/>
    <w:basedOn w:val="a0"/>
    <w:link w:val="a9"/>
    <w:uiPriority w:val="99"/>
    <w:semiHidden/>
    <w:rsid w:val="00315269"/>
  </w:style>
  <w:style w:type="paragraph" w:styleId="ab">
    <w:name w:val="annotation subject"/>
    <w:basedOn w:val="a9"/>
    <w:next w:val="a9"/>
    <w:link w:val="ac"/>
    <w:uiPriority w:val="99"/>
    <w:semiHidden/>
    <w:unhideWhenUsed/>
    <w:rsid w:val="00315269"/>
    <w:rPr>
      <w:b/>
      <w:bCs/>
    </w:rPr>
  </w:style>
  <w:style w:type="character" w:customStyle="1" w:styleId="ac">
    <w:name w:val="註解主旨 字元"/>
    <w:basedOn w:val="aa"/>
    <w:link w:val="ab"/>
    <w:uiPriority w:val="99"/>
    <w:semiHidden/>
    <w:rsid w:val="00315269"/>
    <w:rPr>
      <w:b/>
      <w:bCs/>
    </w:rPr>
  </w:style>
  <w:style w:type="paragraph" w:styleId="ad">
    <w:name w:val="Balloon Text"/>
    <w:basedOn w:val="a"/>
    <w:link w:val="ae"/>
    <w:uiPriority w:val="99"/>
    <w:semiHidden/>
    <w:unhideWhenUsed/>
    <w:rsid w:val="0031526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15269"/>
    <w:rPr>
      <w:rFonts w:asciiTheme="majorHAnsi" w:eastAsiaTheme="majorEastAsia" w:hAnsiTheme="majorHAnsi" w:cstheme="majorBidi"/>
      <w:sz w:val="18"/>
      <w:szCs w:val="18"/>
    </w:rPr>
  </w:style>
  <w:style w:type="character" w:styleId="af">
    <w:name w:val="line number"/>
    <w:basedOn w:val="a0"/>
    <w:uiPriority w:val="99"/>
    <w:semiHidden/>
    <w:unhideWhenUsed/>
    <w:rsid w:val="00A439AE"/>
  </w:style>
  <w:style w:type="character" w:styleId="af0">
    <w:name w:val="Strong"/>
    <w:basedOn w:val="a0"/>
    <w:uiPriority w:val="22"/>
    <w:qFormat/>
    <w:rsid w:val="00D04A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A2394-6B47-4442-9FE8-D168BC545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449</Words>
  <Characters>2565</Characters>
  <Application>Microsoft Office Word</Application>
  <DocSecurity>0</DocSecurity>
  <Lines>21</Lines>
  <Paragraphs>6</Paragraphs>
  <ScaleCrop>false</ScaleCrop>
  <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2018-03-09T01:27:00Z</cp:lastPrinted>
  <dcterms:created xsi:type="dcterms:W3CDTF">2018-03-28T02:33:00Z</dcterms:created>
  <dcterms:modified xsi:type="dcterms:W3CDTF">2018-03-28T02:33:00Z</dcterms:modified>
</cp:coreProperties>
</file>